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F23" w:rsidRDefault="005B0828" w:rsidP="005B0828">
      <w:pPr>
        <w:jc w:val="right"/>
        <w:rPr>
          <w:rFonts w:ascii="Times New Roman" w:hAnsi="Times New Roman" w:cs="Times New Roman"/>
          <w:sz w:val="24"/>
          <w:szCs w:val="24"/>
        </w:rPr>
      </w:pPr>
      <w:r>
        <w:rPr>
          <w:rFonts w:ascii="Times New Roman" w:hAnsi="Times New Roman" w:cs="Times New Roman"/>
          <w:sz w:val="24"/>
          <w:szCs w:val="24"/>
        </w:rPr>
        <w:t xml:space="preserve"> Утверждено</w:t>
      </w:r>
    </w:p>
    <w:p w:rsidR="005B0828" w:rsidRDefault="005B0828" w:rsidP="005B0828">
      <w:pPr>
        <w:jc w:val="right"/>
        <w:rPr>
          <w:rFonts w:ascii="Times New Roman" w:hAnsi="Times New Roman" w:cs="Times New Roman"/>
          <w:sz w:val="24"/>
          <w:szCs w:val="24"/>
        </w:rPr>
      </w:pPr>
      <w:r>
        <w:rPr>
          <w:rFonts w:ascii="Times New Roman" w:hAnsi="Times New Roman" w:cs="Times New Roman"/>
          <w:sz w:val="24"/>
          <w:szCs w:val="24"/>
        </w:rPr>
        <w:t>Приказ директора МОУ «Державинский лицей»</w:t>
      </w:r>
    </w:p>
    <w:p w:rsidR="005B0828" w:rsidRDefault="005B0828" w:rsidP="005B0828">
      <w:pPr>
        <w:jc w:val="right"/>
        <w:rPr>
          <w:rFonts w:ascii="Times New Roman" w:hAnsi="Times New Roman" w:cs="Times New Roman"/>
          <w:sz w:val="24"/>
          <w:szCs w:val="24"/>
        </w:rPr>
      </w:pPr>
      <w:r>
        <w:rPr>
          <w:rFonts w:ascii="Times New Roman" w:hAnsi="Times New Roman" w:cs="Times New Roman"/>
          <w:sz w:val="24"/>
          <w:szCs w:val="24"/>
        </w:rPr>
        <w:t>№1</w:t>
      </w:r>
      <w:r w:rsidR="00155B44">
        <w:rPr>
          <w:rFonts w:ascii="Times New Roman" w:hAnsi="Times New Roman" w:cs="Times New Roman"/>
          <w:sz w:val="24"/>
          <w:szCs w:val="24"/>
        </w:rPr>
        <w:t>4</w:t>
      </w:r>
      <w:r>
        <w:rPr>
          <w:rFonts w:ascii="Times New Roman" w:hAnsi="Times New Roman" w:cs="Times New Roman"/>
          <w:sz w:val="24"/>
          <w:szCs w:val="24"/>
        </w:rPr>
        <w:t xml:space="preserve"> от </w:t>
      </w:r>
      <w:r w:rsidR="00155B44">
        <w:rPr>
          <w:rFonts w:ascii="Times New Roman" w:hAnsi="Times New Roman" w:cs="Times New Roman"/>
          <w:sz w:val="24"/>
          <w:szCs w:val="24"/>
        </w:rPr>
        <w:t>16</w:t>
      </w:r>
      <w:r>
        <w:rPr>
          <w:rFonts w:ascii="Times New Roman" w:hAnsi="Times New Roman" w:cs="Times New Roman"/>
          <w:sz w:val="24"/>
          <w:szCs w:val="24"/>
        </w:rPr>
        <w:t>.01.201</w:t>
      </w:r>
      <w:r w:rsidR="00155B44">
        <w:rPr>
          <w:rFonts w:ascii="Times New Roman" w:hAnsi="Times New Roman" w:cs="Times New Roman"/>
          <w:sz w:val="24"/>
          <w:szCs w:val="24"/>
        </w:rPr>
        <w:t>7</w:t>
      </w:r>
      <w:r>
        <w:rPr>
          <w:rFonts w:ascii="Times New Roman" w:hAnsi="Times New Roman" w:cs="Times New Roman"/>
          <w:sz w:val="24"/>
          <w:szCs w:val="24"/>
        </w:rPr>
        <w:t>г.</w:t>
      </w:r>
    </w:p>
    <w:p w:rsidR="001D1301" w:rsidRPr="00F13D6E" w:rsidRDefault="001D1301" w:rsidP="001D1301">
      <w:pPr>
        <w:jc w:val="center"/>
        <w:rPr>
          <w:rFonts w:ascii="Times New Roman" w:hAnsi="Times New Roman" w:cs="Times New Roman"/>
          <w:b/>
          <w:sz w:val="24"/>
          <w:szCs w:val="24"/>
        </w:rPr>
      </w:pPr>
      <w:r w:rsidRPr="00F13D6E">
        <w:rPr>
          <w:rFonts w:ascii="Times New Roman" w:hAnsi="Times New Roman" w:cs="Times New Roman"/>
          <w:b/>
          <w:sz w:val="24"/>
          <w:szCs w:val="24"/>
        </w:rPr>
        <w:t>Положение о проведении текущего контроля успеваемости и промежуточной аттестации</w:t>
      </w:r>
    </w:p>
    <w:p w:rsidR="001D1301" w:rsidRPr="00045D95" w:rsidRDefault="001D1301" w:rsidP="001D1301">
      <w:pPr>
        <w:pStyle w:val="a3"/>
        <w:numPr>
          <w:ilvl w:val="0"/>
          <w:numId w:val="1"/>
        </w:numPr>
        <w:rPr>
          <w:rFonts w:ascii="Times New Roman" w:hAnsi="Times New Roman" w:cs="Times New Roman"/>
          <w:b/>
          <w:sz w:val="24"/>
          <w:szCs w:val="24"/>
        </w:rPr>
      </w:pPr>
      <w:r w:rsidRPr="00045D95">
        <w:rPr>
          <w:rFonts w:ascii="Times New Roman" w:hAnsi="Times New Roman" w:cs="Times New Roman"/>
          <w:b/>
          <w:sz w:val="24"/>
          <w:szCs w:val="24"/>
        </w:rPr>
        <w:t>Общие положения.</w:t>
      </w:r>
    </w:p>
    <w:p w:rsidR="001D1301" w:rsidRDefault="001D1301" w:rsidP="005C2853">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Предметом регулирования настоящего Положения является проведение </w:t>
      </w:r>
      <w:r w:rsidR="00453B4F">
        <w:rPr>
          <w:rFonts w:ascii="Times New Roman" w:hAnsi="Times New Roman" w:cs="Times New Roman"/>
          <w:sz w:val="24"/>
          <w:szCs w:val="24"/>
        </w:rPr>
        <w:t xml:space="preserve">текущего контроля успеваемости и промежуточной </w:t>
      </w:r>
      <w:proofErr w:type="gramStart"/>
      <w:r w:rsidR="00453B4F">
        <w:rPr>
          <w:rFonts w:ascii="Times New Roman" w:hAnsi="Times New Roman" w:cs="Times New Roman"/>
          <w:sz w:val="24"/>
          <w:szCs w:val="24"/>
        </w:rPr>
        <w:t>аттестации</w:t>
      </w:r>
      <w:proofErr w:type="gramEnd"/>
      <w:r w:rsidR="00453B4F">
        <w:rPr>
          <w:rFonts w:ascii="Times New Roman" w:hAnsi="Times New Roman" w:cs="Times New Roman"/>
          <w:sz w:val="24"/>
          <w:szCs w:val="24"/>
        </w:rPr>
        <w:t xml:space="preserve"> обучающихся в МОУ «Державинский лицей» (далее – Лицей).</w:t>
      </w:r>
    </w:p>
    <w:p w:rsidR="00453B4F" w:rsidRDefault="00453B4F" w:rsidP="005C2853">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Положение разработано с целью создания необходимых и достаточных условий для организации и проведения текущего контроля успеваемости и промежуточной аттестации обучающихся.</w:t>
      </w:r>
    </w:p>
    <w:p w:rsidR="00453B4F" w:rsidRDefault="00453B4F" w:rsidP="005C2853">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В настоящем Положении применяются следующие </w:t>
      </w:r>
      <w:r w:rsidR="00441EB6">
        <w:rPr>
          <w:rFonts w:ascii="Times New Roman" w:hAnsi="Times New Roman" w:cs="Times New Roman"/>
          <w:sz w:val="24"/>
          <w:szCs w:val="24"/>
        </w:rPr>
        <w:t>основные понятия:</w:t>
      </w:r>
    </w:p>
    <w:p w:rsidR="00441EB6" w:rsidRDefault="00441EB6" w:rsidP="005C2853">
      <w:pPr>
        <w:pStyle w:val="a3"/>
        <w:numPr>
          <w:ilvl w:val="1"/>
          <w:numId w:val="2"/>
        </w:numPr>
        <w:jc w:val="both"/>
        <w:rPr>
          <w:rFonts w:ascii="Times New Roman" w:hAnsi="Times New Roman" w:cs="Times New Roman"/>
          <w:sz w:val="24"/>
          <w:szCs w:val="24"/>
        </w:rPr>
      </w:pPr>
      <w:r>
        <w:rPr>
          <w:rFonts w:ascii="Times New Roman" w:hAnsi="Times New Roman" w:cs="Times New Roman"/>
          <w:sz w:val="24"/>
          <w:szCs w:val="24"/>
        </w:rPr>
        <w:t>текущий контроль успеваемости обучающихся – регулярная оценка педагогическими работниками и/ или иными уполномоченными работниками образовательной организации уровня достижения обучающимися установленных на определенных этапах образовательной деятельности планируемых результатов освоения основных образовательных программ основного и среднего общего образования;</w:t>
      </w:r>
    </w:p>
    <w:p w:rsidR="00441EB6" w:rsidRDefault="00441EB6" w:rsidP="005C2853">
      <w:pPr>
        <w:pStyle w:val="a3"/>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 промежуточной аттестации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 оценка уровня усвоения обучающимися образовательной программы (основного, среднего общего образования), в том числе отдельной части или всего объема учебного предмета, курса, дисциплины (модуля) образовательной программы.</w:t>
      </w:r>
    </w:p>
    <w:p w:rsidR="00441EB6" w:rsidRDefault="00155887" w:rsidP="005C2853">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Насто</w:t>
      </w:r>
      <w:r w:rsidR="00441EB6">
        <w:rPr>
          <w:rFonts w:ascii="Times New Roman" w:hAnsi="Times New Roman" w:cs="Times New Roman"/>
          <w:sz w:val="24"/>
          <w:szCs w:val="24"/>
        </w:rPr>
        <w:t>ящее Положение разработано в соответствии с п.10</w:t>
      </w:r>
      <w:r w:rsidR="005C2853">
        <w:rPr>
          <w:rFonts w:ascii="Times New Roman" w:hAnsi="Times New Roman" w:cs="Times New Roman"/>
          <w:sz w:val="24"/>
          <w:szCs w:val="24"/>
        </w:rPr>
        <w:t xml:space="preserve"> </w:t>
      </w:r>
      <w:r w:rsidR="00441EB6">
        <w:rPr>
          <w:rFonts w:ascii="Times New Roman" w:hAnsi="Times New Roman" w:cs="Times New Roman"/>
          <w:sz w:val="24"/>
          <w:szCs w:val="24"/>
        </w:rPr>
        <w:t>ч.3.</w:t>
      </w:r>
      <w:proofErr w:type="gramStart"/>
      <w:r w:rsidR="00441EB6">
        <w:rPr>
          <w:rFonts w:ascii="Times New Roman" w:hAnsi="Times New Roman" w:cs="Times New Roman"/>
          <w:sz w:val="24"/>
          <w:szCs w:val="24"/>
        </w:rPr>
        <w:t>ст</w:t>
      </w:r>
      <w:proofErr w:type="gramEnd"/>
      <w:r w:rsidR="005C2853">
        <w:rPr>
          <w:rFonts w:ascii="Times New Roman" w:hAnsi="Times New Roman" w:cs="Times New Roman"/>
          <w:sz w:val="24"/>
          <w:szCs w:val="24"/>
        </w:rPr>
        <w:t xml:space="preserve"> </w:t>
      </w:r>
      <w:r w:rsidR="00441EB6">
        <w:rPr>
          <w:rFonts w:ascii="Times New Roman" w:hAnsi="Times New Roman" w:cs="Times New Roman"/>
          <w:sz w:val="24"/>
          <w:szCs w:val="24"/>
        </w:rPr>
        <w:t>28, ст.58 Федерального закона «Об образовании в Российской Федерации», Приказом МО РФ от 30.08.2013г. № 1015 «об утверждении Порядка организации осуществления образовательной деятельности по основным общеобразовательным программам – образовательным программам основного общего, среднего общего образования, Уставом Лицея.</w:t>
      </w:r>
    </w:p>
    <w:p w:rsidR="009C0C09" w:rsidRPr="00045D95" w:rsidRDefault="009C0C09" w:rsidP="005C2853">
      <w:pPr>
        <w:pStyle w:val="a3"/>
        <w:numPr>
          <w:ilvl w:val="0"/>
          <w:numId w:val="1"/>
        </w:numPr>
        <w:jc w:val="both"/>
        <w:rPr>
          <w:rFonts w:ascii="Times New Roman" w:hAnsi="Times New Roman" w:cs="Times New Roman"/>
          <w:b/>
          <w:sz w:val="24"/>
          <w:szCs w:val="24"/>
        </w:rPr>
      </w:pPr>
      <w:r w:rsidRPr="00045D95">
        <w:rPr>
          <w:rFonts w:ascii="Times New Roman" w:hAnsi="Times New Roman" w:cs="Times New Roman"/>
          <w:b/>
          <w:sz w:val="24"/>
          <w:szCs w:val="24"/>
        </w:rPr>
        <w:t xml:space="preserve">Содержание, формы и порядок проведения текущего контроля успеваемости </w:t>
      </w:r>
      <w:proofErr w:type="gramStart"/>
      <w:r w:rsidRPr="00045D95">
        <w:rPr>
          <w:rFonts w:ascii="Times New Roman" w:hAnsi="Times New Roman" w:cs="Times New Roman"/>
          <w:b/>
          <w:sz w:val="24"/>
          <w:szCs w:val="24"/>
        </w:rPr>
        <w:t>обучающихся</w:t>
      </w:r>
      <w:proofErr w:type="gramEnd"/>
      <w:r w:rsidRPr="00045D95">
        <w:rPr>
          <w:rFonts w:ascii="Times New Roman" w:hAnsi="Times New Roman" w:cs="Times New Roman"/>
          <w:b/>
          <w:sz w:val="24"/>
          <w:szCs w:val="24"/>
        </w:rPr>
        <w:t>.</w:t>
      </w:r>
    </w:p>
    <w:p w:rsidR="009C0C09" w:rsidRDefault="009C0C09" w:rsidP="005C2853">
      <w:pPr>
        <w:pStyle w:val="a3"/>
        <w:numPr>
          <w:ilvl w:val="0"/>
          <w:numId w:val="2"/>
        </w:numPr>
        <w:jc w:val="both"/>
        <w:rPr>
          <w:rFonts w:ascii="Times New Roman" w:hAnsi="Times New Roman" w:cs="Times New Roman"/>
          <w:sz w:val="24"/>
          <w:szCs w:val="24"/>
        </w:rPr>
      </w:pPr>
      <w:proofErr w:type="gramStart"/>
      <w:r>
        <w:rPr>
          <w:rFonts w:ascii="Times New Roman" w:hAnsi="Times New Roman" w:cs="Times New Roman"/>
          <w:sz w:val="24"/>
          <w:szCs w:val="24"/>
        </w:rPr>
        <w:t>Текущий контроль успеваемости обучающихся (далее текущий контроль) проводится с целью своевременного реагирования педагогических работников</w:t>
      </w:r>
      <w:r w:rsidR="0053338E">
        <w:rPr>
          <w:rFonts w:ascii="Times New Roman" w:hAnsi="Times New Roman" w:cs="Times New Roman"/>
          <w:sz w:val="24"/>
          <w:szCs w:val="24"/>
        </w:rPr>
        <w:t xml:space="preserve"> на отклонение от заданных федеральными государственными стандартами общего образования (в том числе для обучающихся с ОВЗ) требований к планируемым результатам освоения</w:t>
      </w:r>
      <w:proofErr w:type="gramEnd"/>
      <w:r w:rsidR="0053338E">
        <w:rPr>
          <w:rFonts w:ascii="Times New Roman" w:hAnsi="Times New Roman" w:cs="Times New Roman"/>
          <w:sz w:val="24"/>
          <w:szCs w:val="24"/>
        </w:rPr>
        <w:t xml:space="preserve"> </w:t>
      </w:r>
      <w:proofErr w:type="gramStart"/>
      <w:r w:rsidR="0053338E">
        <w:rPr>
          <w:rFonts w:ascii="Times New Roman" w:hAnsi="Times New Roman" w:cs="Times New Roman"/>
          <w:sz w:val="24"/>
          <w:szCs w:val="24"/>
        </w:rPr>
        <w:t>обучающимися</w:t>
      </w:r>
      <w:proofErr w:type="gramEnd"/>
      <w:r w:rsidR="0053338E">
        <w:rPr>
          <w:rFonts w:ascii="Times New Roman" w:hAnsi="Times New Roman" w:cs="Times New Roman"/>
          <w:sz w:val="24"/>
          <w:szCs w:val="24"/>
        </w:rPr>
        <w:t xml:space="preserve"> учебных предметов, курсов, дисциплин (модулей), предусмотренных образовательной программой. Текущий контроль проводится в течение учебного года с подведением итогов в 7-9 классах по четвертям; в 10-11 классах по полугодиям.</w:t>
      </w:r>
    </w:p>
    <w:p w:rsidR="0053338E" w:rsidRDefault="0053338E" w:rsidP="009C0C09">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Текущий контр</w:t>
      </w:r>
      <w:r w:rsidR="00E11589">
        <w:rPr>
          <w:rFonts w:ascii="Times New Roman" w:hAnsi="Times New Roman" w:cs="Times New Roman"/>
          <w:sz w:val="24"/>
          <w:szCs w:val="24"/>
        </w:rPr>
        <w:t>о</w:t>
      </w:r>
      <w:r>
        <w:rPr>
          <w:rFonts w:ascii="Times New Roman" w:hAnsi="Times New Roman" w:cs="Times New Roman"/>
          <w:sz w:val="24"/>
          <w:szCs w:val="24"/>
        </w:rPr>
        <w:t>ль осуществляет педагог, реализующий соответствующую часть образовательной программы Лицея, в соответствии со своими должностными обязанностями.</w:t>
      </w:r>
    </w:p>
    <w:p w:rsidR="0053338E" w:rsidRDefault="0053338E" w:rsidP="009C0C09">
      <w:pPr>
        <w:pStyle w:val="a3"/>
        <w:numPr>
          <w:ilvl w:val="0"/>
          <w:numId w:val="2"/>
        </w:numPr>
        <w:rPr>
          <w:rFonts w:ascii="Times New Roman" w:hAnsi="Times New Roman" w:cs="Times New Roman"/>
          <w:sz w:val="24"/>
          <w:szCs w:val="24"/>
        </w:rPr>
      </w:pPr>
      <w:proofErr w:type="gramStart"/>
      <w:r>
        <w:rPr>
          <w:rFonts w:ascii="Times New Roman" w:hAnsi="Times New Roman" w:cs="Times New Roman"/>
          <w:sz w:val="24"/>
          <w:szCs w:val="24"/>
        </w:rPr>
        <w:t>Периодичность и формы текущего контроля определяются методическими объединениями педагогов Лицея</w:t>
      </w:r>
      <w:r w:rsidR="00C55527">
        <w:rPr>
          <w:rFonts w:ascii="Times New Roman" w:hAnsi="Times New Roman" w:cs="Times New Roman"/>
          <w:sz w:val="24"/>
          <w:szCs w:val="24"/>
        </w:rPr>
        <w:t xml:space="preserve"> </w:t>
      </w:r>
      <w:r>
        <w:rPr>
          <w:rFonts w:ascii="Times New Roman" w:hAnsi="Times New Roman" w:cs="Times New Roman"/>
          <w:sz w:val="24"/>
          <w:szCs w:val="24"/>
        </w:rPr>
        <w:t xml:space="preserve"> (и/или педагогами Лицея) и отражаются (закрепляются в рабочих программах учебных предметов, </w:t>
      </w:r>
      <w:r w:rsidRPr="0053338E">
        <w:rPr>
          <w:rFonts w:ascii="Times New Roman" w:hAnsi="Times New Roman" w:cs="Times New Roman"/>
          <w:sz w:val="24"/>
          <w:szCs w:val="24"/>
        </w:rPr>
        <w:t>к</w:t>
      </w:r>
      <w:r>
        <w:rPr>
          <w:rFonts w:ascii="Times New Roman" w:hAnsi="Times New Roman" w:cs="Times New Roman"/>
          <w:sz w:val="24"/>
          <w:szCs w:val="24"/>
        </w:rPr>
        <w:t>урсов, дисциплин (модулей)  реализуемых в Лицее основных общеобразовательных программ.</w:t>
      </w:r>
      <w:proofErr w:type="gramEnd"/>
    </w:p>
    <w:p w:rsidR="0053338E" w:rsidRDefault="0053338E" w:rsidP="009C0C09">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При проведении текущего контроля педагоги могут использовать только те оцен</w:t>
      </w:r>
      <w:r w:rsidR="00C55527">
        <w:rPr>
          <w:rFonts w:ascii="Times New Roman" w:hAnsi="Times New Roman" w:cs="Times New Roman"/>
          <w:sz w:val="24"/>
          <w:szCs w:val="24"/>
        </w:rPr>
        <w:t>очные (контрольно-измерительные</w:t>
      </w:r>
      <w:r>
        <w:rPr>
          <w:rFonts w:ascii="Times New Roman" w:hAnsi="Times New Roman" w:cs="Times New Roman"/>
          <w:sz w:val="24"/>
          <w:szCs w:val="24"/>
        </w:rPr>
        <w:t>) материалы, перечень и содержание которых утверждены в составе реализуемых в Лицее основных общеобразовательных программ.</w:t>
      </w:r>
    </w:p>
    <w:p w:rsidR="00310C17" w:rsidRDefault="00310C17" w:rsidP="00310C17">
      <w:pPr>
        <w:pStyle w:val="a3"/>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Результаты текущего контроля фиксируются в классных и </w:t>
      </w:r>
      <w:proofErr w:type="gramStart"/>
      <w:r>
        <w:rPr>
          <w:rFonts w:ascii="Times New Roman" w:hAnsi="Times New Roman" w:cs="Times New Roman"/>
          <w:sz w:val="24"/>
          <w:szCs w:val="24"/>
        </w:rPr>
        <w:t>электронном</w:t>
      </w:r>
      <w:proofErr w:type="gramEnd"/>
      <w:r>
        <w:rPr>
          <w:rFonts w:ascii="Times New Roman" w:hAnsi="Times New Roman" w:cs="Times New Roman"/>
          <w:sz w:val="24"/>
          <w:szCs w:val="24"/>
        </w:rPr>
        <w:t xml:space="preserve"> журналах. Фиксация результатов текущего контроля осуществляется по пятибалльной шкале в соответствии с принятой в Лицее системой оценивания.</w:t>
      </w:r>
    </w:p>
    <w:p w:rsidR="00310C17" w:rsidRPr="00D959B5" w:rsidRDefault="00310C17" w:rsidP="00D959B5">
      <w:pPr>
        <w:pStyle w:val="a6"/>
        <w:numPr>
          <w:ilvl w:val="0"/>
          <w:numId w:val="2"/>
        </w:numPr>
        <w:spacing w:line="276" w:lineRule="auto"/>
        <w:jc w:val="both"/>
      </w:pPr>
      <w:r>
        <w:t>По итогам текущего контроля за учебный период (четверть, полугодие) выставляется отметка, которая выводится как среднее арифметическое, округленное по законам математики до целого числа по результатам зачетов, контрольных, переводных экзаменов, лабораторных, практических или самостоятельных работ, имеющих контрольных характер.</w:t>
      </w:r>
      <w:r w:rsidR="00D959B5">
        <w:t xml:space="preserve"> Округление производится в пользу ученика от 0,75 балла.</w:t>
      </w:r>
      <w:r w:rsidR="00D959B5" w:rsidRPr="00D959B5">
        <w:t xml:space="preserve"> </w:t>
      </w:r>
    </w:p>
    <w:p w:rsidR="00C55527" w:rsidRDefault="00C55527" w:rsidP="00310C17">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Педагогические работники доводят до сведения родителей (законных представителей) информацию о результатах текущего контроля в соответствии </w:t>
      </w:r>
      <w:r w:rsidR="00212D78">
        <w:rPr>
          <w:rFonts w:ascii="Times New Roman" w:hAnsi="Times New Roman" w:cs="Times New Roman"/>
          <w:sz w:val="24"/>
          <w:szCs w:val="24"/>
        </w:rPr>
        <w:t>с Положением о порядке ознакомления родителей (законных представителей) с результатами и ходом образовательной деятельности Лицея.</w:t>
      </w:r>
    </w:p>
    <w:p w:rsidR="00065022" w:rsidRPr="00045D95" w:rsidRDefault="00065022" w:rsidP="00065022">
      <w:pPr>
        <w:pStyle w:val="a3"/>
        <w:numPr>
          <w:ilvl w:val="0"/>
          <w:numId w:val="1"/>
        </w:numPr>
        <w:rPr>
          <w:rFonts w:ascii="Times New Roman" w:hAnsi="Times New Roman" w:cs="Times New Roman"/>
          <w:b/>
          <w:sz w:val="24"/>
          <w:szCs w:val="24"/>
        </w:rPr>
      </w:pPr>
      <w:r w:rsidRPr="00045D95">
        <w:rPr>
          <w:rFonts w:ascii="Times New Roman" w:hAnsi="Times New Roman" w:cs="Times New Roman"/>
          <w:b/>
          <w:sz w:val="24"/>
          <w:szCs w:val="24"/>
        </w:rPr>
        <w:t xml:space="preserve">Содержание, формы и порядок проведения промежуточной аттестации </w:t>
      </w:r>
      <w:proofErr w:type="gramStart"/>
      <w:r w:rsidRPr="00045D95">
        <w:rPr>
          <w:rFonts w:ascii="Times New Roman" w:hAnsi="Times New Roman" w:cs="Times New Roman"/>
          <w:b/>
          <w:sz w:val="24"/>
          <w:szCs w:val="24"/>
        </w:rPr>
        <w:t>обучающихся</w:t>
      </w:r>
      <w:proofErr w:type="gramEnd"/>
      <w:r w:rsidRPr="00045D95">
        <w:rPr>
          <w:rFonts w:ascii="Times New Roman" w:hAnsi="Times New Roman" w:cs="Times New Roman"/>
          <w:b/>
          <w:sz w:val="24"/>
          <w:szCs w:val="24"/>
        </w:rPr>
        <w:t>.</w:t>
      </w:r>
    </w:p>
    <w:p w:rsidR="00065022" w:rsidRDefault="00065022" w:rsidP="00065022">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Целью проведения промежуточной аттестации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(промежуточная аттестация) является установление уровня усвоения обучающимися образовательной программы Лицея, в том числе отдельной части или всего объема учебного предмета, курса, дисциплины (модуля) образовательной программы, для принятии решения о переводе обучающихся в следующий класс или об их допуске к итоговой аттестации.</w:t>
      </w:r>
    </w:p>
    <w:p w:rsidR="00065022" w:rsidRDefault="00065022" w:rsidP="00065022">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Промежуточная аттестация проводится по каждому учебному предмету, курсу, дисциплине, модулю по итогам учебного года. Сроки проведения промежуточной аттестации –  с 24 апреля по май учебного года.</w:t>
      </w:r>
    </w:p>
    <w:p w:rsidR="00065022" w:rsidRDefault="00065022" w:rsidP="00065022">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Оценочные (контрольно-измерительные) материалы для проведения промежуточной аттестации рассматриваются на заседаниях методических объединений (или педагогического совета), являются частью рабочих программ предметов, курсов, модулей и утверждаются в составе реализуемых в Лицее основных общеобразовательных программ.</w:t>
      </w:r>
    </w:p>
    <w:p w:rsidR="00065022" w:rsidRDefault="00065022" w:rsidP="00065022">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При проведении промежуточной аттестации педагоги могут использовать только те оценочные (контрольно-измерительные) материалы, перечень и содержание которых</w:t>
      </w:r>
      <w:r w:rsidR="001D2281">
        <w:rPr>
          <w:rFonts w:ascii="Times New Roman" w:hAnsi="Times New Roman" w:cs="Times New Roman"/>
          <w:sz w:val="24"/>
          <w:szCs w:val="24"/>
        </w:rPr>
        <w:t xml:space="preserve"> утверждено в составе реализуемых в Лицее основных общеобразовательных программ.</w:t>
      </w:r>
    </w:p>
    <w:p w:rsidR="001D2281" w:rsidRDefault="001D2281" w:rsidP="00065022">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Результаты промежуточной аттестации фиксируются в классных и электронных   журналах.</w:t>
      </w:r>
    </w:p>
    <w:p w:rsidR="001D2281" w:rsidRDefault="001D2281" w:rsidP="00065022">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Фиксация результатов промежуточной аттестации осуществляется по пятибалльной шкале. </w:t>
      </w:r>
    </w:p>
    <w:p w:rsidR="001D2281" w:rsidRDefault="001D2281" w:rsidP="00065022">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Формами промежуточной аттестации в Лицее являются: </w:t>
      </w:r>
      <w:r w:rsidR="00B440FF">
        <w:rPr>
          <w:rFonts w:ascii="Times New Roman" w:hAnsi="Times New Roman" w:cs="Times New Roman"/>
          <w:sz w:val="24"/>
          <w:szCs w:val="24"/>
        </w:rPr>
        <w:t xml:space="preserve"> </w:t>
      </w:r>
      <w:r>
        <w:rPr>
          <w:rFonts w:ascii="Times New Roman" w:hAnsi="Times New Roman" w:cs="Times New Roman"/>
          <w:sz w:val="24"/>
          <w:szCs w:val="24"/>
        </w:rPr>
        <w:t xml:space="preserve">контрольные работы, </w:t>
      </w:r>
      <w:r w:rsidR="00B440FF">
        <w:rPr>
          <w:rFonts w:ascii="Times New Roman" w:hAnsi="Times New Roman" w:cs="Times New Roman"/>
          <w:sz w:val="24"/>
          <w:szCs w:val="24"/>
        </w:rPr>
        <w:t xml:space="preserve"> </w:t>
      </w:r>
      <w:r>
        <w:rPr>
          <w:rFonts w:ascii="Times New Roman" w:hAnsi="Times New Roman" w:cs="Times New Roman"/>
          <w:sz w:val="24"/>
          <w:szCs w:val="24"/>
        </w:rPr>
        <w:t xml:space="preserve"> </w:t>
      </w:r>
      <w:r w:rsidR="00937227">
        <w:rPr>
          <w:rFonts w:ascii="Times New Roman" w:hAnsi="Times New Roman" w:cs="Times New Roman"/>
          <w:sz w:val="24"/>
          <w:szCs w:val="24"/>
        </w:rPr>
        <w:t xml:space="preserve">практические работы, </w:t>
      </w:r>
      <w:r w:rsidR="003D29B7">
        <w:rPr>
          <w:rFonts w:ascii="Times New Roman" w:hAnsi="Times New Roman" w:cs="Times New Roman"/>
          <w:sz w:val="24"/>
          <w:szCs w:val="24"/>
        </w:rPr>
        <w:t>диагностические работы</w:t>
      </w:r>
      <w:r w:rsidR="00937227">
        <w:rPr>
          <w:rFonts w:ascii="Times New Roman" w:hAnsi="Times New Roman" w:cs="Times New Roman"/>
          <w:sz w:val="24"/>
          <w:szCs w:val="24"/>
        </w:rPr>
        <w:t xml:space="preserve"> (</w:t>
      </w:r>
      <w:r w:rsidR="00B440FF">
        <w:rPr>
          <w:rFonts w:ascii="Times New Roman" w:hAnsi="Times New Roman" w:cs="Times New Roman"/>
          <w:sz w:val="24"/>
          <w:szCs w:val="24"/>
        </w:rPr>
        <w:t xml:space="preserve">в том числе </w:t>
      </w:r>
      <w:r w:rsidR="00937227">
        <w:rPr>
          <w:rFonts w:ascii="Times New Roman" w:hAnsi="Times New Roman" w:cs="Times New Roman"/>
          <w:sz w:val="24"/>
          <w:szCs w:val="24"/>
        </w:rPr>
        <w:t xml:space="preserve">системы </w:t>
      </w:r>
      <w:proofErr w:type="spellStart"/>
      <w:r w:rsidR="00937227">
        <w:rPr>
          <w:rFonts w:ascii="Times New Roman" w:hAnsi="Times New Roman" w:cs="Times New Roman"/>
          <w:sz w:val="24"/>
          <w:szCs w:val="24"/>
        </w:rPr>
        <w:t>СтатГрад</w:t>
      </w:r>
      <w:proofErr w:type="spellEnd"/>
      <w:r w:rsidR="00937227">
        <w:rPr>
          <w:rFonts w:ascii="Times New Roman" w:hAnsi="Times New Roman" w:cs="Times New Roman"/>
          <w:sz w:val="24"/>
          <w:szCs w:val="24"/>
        </w:rPr>
        <w:t>)</w:t>
      </w:r>
      <w:r w:rsidR="003D29B7">
        <w:rPr>
          <w:rFonts w:ascii="Times New Roman" w:hAnsi="Times New Roman" w:cs="Times New Roman"/>
          <w:sz w:val="24"/>
          <w:szCs w:val="24"/>
        </w:rPr>
        <w:t>, тренировочные работы</w:t>
      </w:r>
      <w:r w:rsidR="002C57C7">
        <w:rPr>
          <w:rFonts w:ascii="Times New Roman" w:hAnsi="Times New Roman" w:cs="Times New Roman"/>
          <w:sz w:val="24"/>
          <w:szCs w:val="24"/>
        </w:rPr>
        <w:t xml:space="preserve"> (могут быть в формате ГИА)</w:t>
      </w:r>
      <w:r w:rsidR="003D29B7">
        <w:rPr>
          <w:rFonts w:ascii="Times New Roman" w:hAnsi="Times New Roman" w:cs="Times New Roman"/>
          <w:sz w:val="24"/>
          <w:szCs w:val="24"/>
        </w:rPr>
        <w:t>,  диктанты, тесты</w:t>
      </w:r>
      <w:r>
        <w:rPr>
          <w:rFonts w:ascii="Times New Roman" w:hAnsi="Times New Roman" w:cs="Times New Roman"/>
          <w:sz w:val="24"/>
          <w:szCs w:val="24"/>
        </w:rPr>
        <w:t>, переводные экзамены (7,8,10 классы) в конце учебного года.</w:t>
      </w:r>
    </w:p>
    <w:p w:rsidR="00C759DF" w:rsidRDefault="00C759DF" w:rsidP="00065022">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Промежуточная аттестация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проводится:</w:t>
      </w:r>
    </w:p>
    <w:p w:rsidR="00C759DF" w:rsidRDefault="00C759DF" w:rsidP="00C759DF">
      <w:pPr>
        <w:pStyle w:val="a3"/>
        <w:ind w:left="1440"/>
        <w:rPr>
          <w:rFonts w:ascii="Times New Roman" w:hAnsi="Times New Roman" w:cs="Times New Roman"/>
          <w:sz w:val="24"/>
          <w:szCs w:val="24"/>
        </w:rPr>
      </w:pPr>
      <w:r>
        <w:rPr>
          <w:rFonts w:ascii="Times New Roman" w:hAnsi="Times New Roman" w:cs="Times New Roman"/>
          <w:sz w:val="24"/>
          <w:szCs w:val="24"/>
        </w:rPr>
        <w:t>На уровне основного общего образования:</w:t>
      </w:r>
    </w:p>
    <w:p w:rsidR="00C759DF" w:rsidRDefault="00C759DF" w:rsidP="00C759DF">
      <w:pPr>
        <w:pStyle w:val="a3"/>
        <w:ind w:left="1440"/>
        <w:rPr>
          <w:rFonts w:ascii="Times New Roman" w:hAnsi="Times New Roman" w:cs="Times New Roman"/>
          <w:sz w:val="24"/>
          <w:szCs w:val="24"/>
        </w:rPr>
      </w:pPr>
      <w:r>
        <w:rPr>
          <w:rFonts w:ascii="Times New Roman" w:hAnsi="Times New Roman" w:cs="Times New Roman"/>
          <w:sz w:val="24"/>
          <w:szCs w:val="24"/>
        </w:rPr>
        <w:t>7-8 класс</w:t>
      </w:r>
      <w:r w:rsidR="00BF2517">
        <w:rPr>
          <w:rFonts w:ascii="Times New Roman" w:hAnsi="Times New Roman" w:cs="Times New Roman"/>
          <w:sz w:val="24"/>
          <w:szCs w:val="24"/>
        </w:rPr>
        <w:t>:</w:t>
      </w:r>
    </w:p>
    <w:p w:rsidR="00BF2517" w:rsidRDefault="00B65AC1" w:rsidP="00C759DF">
      <w:pPr>
        <w:pStyle w:val="a3"/>
        <w:ind w:left="1440"/>
        <w:rPr>
          <w:rFonts w:ascii="Times New Roman" w:hAnsi="Times New Roman" w:cs="Times New Roman"/>
          <w:sz w:val="24"/>
          <w:szCs w:val="24"/>
        </w:rPr>
      </w:pPr>
      <w:r>
        <w:rPr>
          <w:rFonts w:ascii="Times New Roman" w:hAnsi="Times New Roman" w:cs="Times New Roman"/>
          <w:sz w:val="24"/>
          <w:szCs w:val="24"/>
        </w:rPr>
        <w:t xml:space="preserve">- </w:t>
      </w:r>
      <w:r w:rsidR="00BF2517">
        <w:rPr>
          <w:rFonts w:ascii="Times New Roman" w:hAnsi="Times New Roman" w:cs="Times New Roman"/>
          <w:sz w:val="24"/>
          <w:szCs w:val="24"/>
        </w:rPr>
        <w:t>с углубленным изучением предметов технического профиля: математика (контрольная работа), русский язык (диагностическая работа), физика (диагностическая работа), геометрия (устный экзамен по билетам);</w:t>
      </w:r>
    </w:p>
    <w:p w:rsidR="00BF2517" w:rsidRDefault="00B65AC1" w:rsidP="00C759DF">
      <w:pPr>
        <w:pStyle w:val="a3"/>
        <w:ind w:left="1440"/>
        <w:rPr>
          <w:rFonts w:ascii="Times New Roman" w:hAnsi="Times New Roman" w:cs="Times New Roman"/>
          <w:sz w:val="24"/>
          <w:szCs w:val="24"/>
        </w:rPr>
      </w:pPr>
      <w:r>
        <w:rPr>
          <w:rFonts w:ascii="Times New Roman" w:hAnsi="Times New Roman" w:cs="Times New Roman"/>
          <w:sz w:val="24"/>
          <w:szCs w:val="24"/>
        </w:rPr>
        <w:t xml:space="preserve">- </w:t>
      </w:r>
      <w:r w:rsidR="00BF2517">
        <w:rPr>
          <w:rFonts w:ascii="Times New Roman" w:hAnsi="Times New Roman" w:cs="Times New Roman"/>
          <w:sz w:val="24"/>
          <w:szCs w:val="24"/>
        </w:rPr>
        <w:t>с углубленным изучением предметов естественнонаучного профиля:</w:t>
      </w:r>
    </w:p>
    <w:p w:rsidR="00BF2517" w:rsidRDefault="00BF2517" w:rsidP="00C759DF">
      <w:pPr>
        <w:pStyle w:val="a3"/>
        <w:ind w:left="144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математика (контрольная работа), русский язык (диагностическая работа), биология (7класс - тест, 8 класс – устный экзамен), география (7класс - устный экзамен), химия (8 класс -  контрольная работа);</w:t>
      </w:r>
      <w:proofErr w:type="gramEnd"/>
    </w:p>
    <w:p w:rsidR="00BF2517" w:rsidRDefault="00B65AC1" w:rsidP="00C759DF">
      <w:pPr>
        <w:pStyle w:val="a3"/>
        <w:ind w:left="1440"/>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 </w:t>
      </w:r>
      <w:r w:rsidR="00BF2517">
        <w:rPr>
          <w:rFonts w:ascii="Times New Roman" w:hAnsi="Times New Roman" w:cs="Times New Roman"/>
          <w:sz w:val="24"/>
          <w:szCs w:val="24"/>
        </w:rPr>
        <w:t xml:space="preserve">с углубленным изучением предметов социально-гуманитарного профиля: математика (контрольная работа), русский язык (диагностическая работа), история (7 класс - устный экзамен), английский язык (7 класс - тест), </w:t>
      </w:r>
      <w:r>
        <w:rPr>
          <w:rFonts w:ascii="Times New Roman" w:hAnsi="Times New Roman" w:cs="Times New Roman"/>
          <w:sz w:val="24"/>
          <w:szCs w:val="24"/>
        </w:rPr>
        <w:t>литература (8 класс – устный экзамен) английский язык (8 класс – устный экзамен).</w:t>
      </w:r>
      <w:proofErr w:type="gramEnd"/>
    </w:p>
    <w:p w:rsidR="00910EAA" w:rsidRPr="00910EAA" w:rsidRDefault="00B65AC1" w:rsidP="00910EAA">
      <w:pPr>
        <w:pStyle w:val="a3"/>
        <w:ind w:left="1440"/>
        <w:rPr>
          <w:rFonts w:ascii="Times New Roman" w:hAnsi="Times New Roman" w:cs="Times New Roman"/>
          <w:sz w:val="24"/>
          <w:szCs w:val="24"/>
        </w:rPr>
      </w:pPr>
      <w:r>
        <w:rPr>
          <w:rFonts w:ascii="Times New Roman" w:hAnsi="Times New Roman" w:cs="Times New Roman"/>
          <w:sz w:val="24"/>
          <w:szCs w:val="24"/>
        </w:rPr>
        <w:t>- 9 класс: по всем предметам по итогам текущего контроля – среднее значение отметки, исходя из отметок по четвертям.</w:t>
      </w:r>
    </w:p>
    <w:p w:rsidR="00910EAA" w:rsidRDefault="00910EAA" w:rsidP="00C759DF">
      <w:pPr>
        <w:pStyle w:val="a3"/>
        <w:ind w:left="1440"/>
        <w:rPr>
          <w:rFonts w:ascii="Times New Roman" w:hAnsi="Times New Roman" w:cs="Times New Roman"/>
          <w:sz w:val="24"/>
          <w:szCs w:val="24"/>
        </w:rPr>
      </w:pPr>
      <w:r>
        <w:rPr>
          <w:rFonts w:ascii="Times New Roman" w:hAnsi="Times New Roman" w:cs="Times New Roman"/>
          <w:sz w:val="24"/>
          <w:szCs w:val="24"/>
        </w:rPr>
        <w:t>На уровне среднего общего образования:</w:t>
      </w:r>
    </w:p>
    <w:p w:rsidR="00910EAA" w:rsidRDefault="00910EAA" w:rsidP="00C759DF">
      <w:pPr>
        <w:pStyle w:val="a3"/>
        <w:ind w:left="1440"/>
        <w:rPr>
          <w:rFonts w:ascii="Times New Roman" w:hAnsi="Times New Roman" w:cs="Times New Roman"/>
          <w:sz w:val="24"/>
          <w:szCs w:val="24"/>
        </w:rPr>
      </w:pPr>
      <w:r>
        <w:rPr>
          <w:rFonts w:ascii="Times New Roman" w:hAnsi="Times New Roman" w:cs="Times New Roman"/>
          <w:sz w:val="24"/>
          <w:szCs w:val="24"/>
        </w:rPr>
        <w:t>10 класс (по профилям):</w:t>
      </w:r>
    </w:p>
    <w:tbl>
      <w:tblPr>
        <w:tblStyle w:val="a4"/>
        <w:tblW w:w="11537" w:type="dxa"/>
        <w:tblInd w:w="-176" w:type="dxa"/>
        <w:tblLayout w:type="fixed"/>
        <w:tblLook w:val="04A0"/>
      </w:tblPr>
      <w:tblGrid>
        <w:gridCol w:w="1844"/>
        <w:gridCol w:w="2126"/>
        <w:gridCol w:w="1843"/>
        <w:gridCol w:w="2126"/>
        <w:gridCol w:w="1806"/>
        <w:gridCol w:w="1792"/>
      </w:tblGrid>
      <w:tr w:rsidR="00937227" w:rsidTr="005C2853">
        <w:tc>
          <w:tcPr>
            <w:tcW w:w="1844" w:type="dxa"/>
          </w:tcPr>
          <w:p w:rsidR="00910EAA" w:rsidRDefault="00910EAA" w:rsidP="005C2853">
            <w:pPr>
              <w:pStyle w:val="a3"/>
              <w:ind w:left="0"/>
              <w:rPr>
                <w:rFonts w:ascii="Times New Roman" w:hAnsi="Times New Roman" w:cs="Times New Roman"/>
                <w:sz w:val="24"/>
                <w:szCs w:val="24"/>
              </w:rPr>
            </w:pPr>
            <w:r>
              <w:rPr>
                <w:rFonts w:ascii="Times New Roman" w:hAnsi="Times New Roman" w:cs="Times New Roman"/>
                <w:sz w:val="24"/>
                <w:szCs w:val="24"/>
              </w:rPr>
              <w:t xml:space="preserve">10 </w:t>
            </w:r>
            <w:r w:rsidR="005C2853">
              <w:rPr>
                <w:rFonts w:ascii="Times New Roman" w:hAnsi="Times New Roman" w:cs="Times New Roman"/>
                <w:sz w:val="24"/>
                <w:szCs w:val="24"/>
              </w:rPr>
              <w:t>технологический  (</w:t>
            </w:r>
            <w:r>
              <w:rPr>
                <w:rFonts w:ascii="Times New Roman" w:hAnsi="Times New Roman" w:cs="Times New Roman"/>
                <w:sz w:val="24"/>
                <w:szCs w:val="24"/>
              </w:rPr>
              <w:t>математический</w:t>
            </w:r>
            <w:r w:rsidR="005C2853">
              <w:rPr>
                <w:rFonts w:ascii="Times New Roman" w:hAnsi="Times New Roman" w:cs="Times New Roman"/>
                <w:sz w:val="24"/>
                <w:szCs w:val="24"/>
              </w:rPr>
              <w:t>)</w:t>
            </w:r>
          </w:p>
        </w:tc>
        <w:tc>
          <w:tcPr>
            <w:tcW w:w="2126" w:type="dxa"/>
          </w:tcPr>
          <w:p w:rsidR="00910EAA" w:rsidRDefault="00910EAA" w:rsidP="00C759DF">
            <w:pPr>
              <w:pStyle w:val="a3"/>
              <w:ind w:left="0"/>
              <w:rPr>
                <w:rFonts w:ascii="Times New Roman" w:hAnsi="Times New Roman" w:cs="Times New Roman"/>
                <w:sz w:val="24"/>
                <w:szCs w:val="24"/>
              </w:rPr>
            </w:pPr>
            <w:r>
              <w:rPr>
                <w:rFonts w:ascii="Times New Roman" w:hAnsi="Times New Roman" w:cs="Times New Roman"/>
                <w:sz w:val="24"/>
                <w:szCs w:val="24"/>
              </w:rPr>
              <w:t xml:space="preserve">10 </w:t>
            </w:r>
            <w:r w:rsidR="005C2853">
              <w:rPr>
                <w:rFonts w:ascii="Times New Roman" w:hAnsi="Times New Roman" w:cs="Times New Roman"/>
                <w:sz w:val="24"/>
                <w:szCs w:val="24"/>
              </w:rPr>
              <w:t>технологический (</w:t>
            </w:r>
            <w:r>
              <w:rPr>
                <w:rFonts w:ascii="Times New Roman" w:hAnsi="Times New Roman" w:cs="Times New Roman"/>
                <w:sz w:val="24"/>
                <w:szCs w:val="24"/>
              </w:rPr>
              <w:t>конструкторско-технологический</w:t>
            </w:r>
            <w:r w:rsidR="005C2853">
              <w:rPr>
                <w:rFonts w:ascii="Times New Roman" w:hAnsi="Times New Roman" w:cs="Times New Roman"/>
                <w:sz w:val="24"/>
                <w:szCs w:val="24"/>
              </w:rPr>
              <w:t>)</w:t>
            </w:r>
          </w:p>
        </w:tc>
        <w:tc>
          <w:tcPr>
            <w:tcW w:w="1843" w:type="dxa"/>
          </w:tcPr>
          <w:p w:rsidR="00910EAA" w:rsidRDefault="00910EAA" w:rsidP="005C2853">
            <w:pPr>
              <w:pStyle w:val="a3"/>
              <w:ind w:left="0"/>
              <w:rPr>
                <w:rFonts w:ascii="Times New Roman" w:hAnsi="Times New Roman" w:cs="Times New Roman"/>
                <w:sz w:val="24"/>
                <w:szCs w:val="24"/>
              </w:rPr>
            </w:pPr>
            <w:r>
              <w:rPr>
                <w:rFonts w:ascii="Times New Roman" w:hAnsi="Times New Roman" w:cs="Times New Roman"/>
                <w:sz w:val="24"/>
                <w:szCs w:val="24"/>
              </w:rPr>
              <w:t xml:space="preserve">10 </w:t>
            </w:r>
            <w:r w:rsidR="005C2853">
              <w:rPr>
                <w:rFonts w:ascii="Times New Roman" w:hAnsi="Times New Roman" w:cs="Times New Roman"/>
                <w:sz w:val="24"/>
                <w:szCs w:val="24"/>
              </w:rPr>
              <w:t xml:space="preserve"> </w:t>
            </w:r>
            <w:r>
              <w:rPr>
                <w:rFonts w:ascii="Times New Roman" w:hAnsi="Times New Roman" w:cs="Times New Roman"/>
                <w:sz w:val="24"/>
                <w:szCs w:val="24"/>
              </w:rPr>
              <w:t>гуманитарный</w:t>
            </w:r>
          </w:p>
        </w:tc>
        <w:tc>
          <w:tcPr>
            <w:tcW w:w="2126" w:type="dxa"/>
          </w:tcPr>
          <w:p w:rsidR="00910EAA" w:rsidRDefault="00910EAA" w:rsidP="00C759DF">
            <w:pPr>
              <w:pStyle w:val="a3"/>
              <w:ind w:left="0"/>
              <w:rPr>
                <w:rFonts w:ascii="Times New Roman" w:hAnsi="Times New Roman" w:cs="Times New Roman"/>
                <w:sz w:val="24"/>
                <w:szCs w:val="24"/>
              </w:rPr>
            </w:pPr>
            <w:r>
              <w:rPr>
                <w:rFonts w:ascii="Times New Roman" w:hAnsi="Times New Roman" w:cs="Times New Roman"/>
                <w:sz w:val="24"/>
                <w:szCs w:val="24"/>
              </w:rPr>
              <w:t xml:space="preserve">10 </w:t>
            </w:r>
            <w:r w:rsidR="005C2853">
              <w:rPr>
                <w:rFonts w:ascii="Times New Roman" w:hAnsi="Times New Roman" w:cs="Times New Roman"/>
                <w:sz w:val="24"/>
                <w:szCs w:val="24"/>
              </w:rPr>
              <w:t>технологический (</w:t>
            </w:r>
            <w:proofErr w:type="spellStart"/>
            <w:r>
              <w:rPr>
                <w:rFonts w:ascii="Times New Roman" w:hAnsi="Times New Roman" w:cs="Times New Roman"/>
                <w:sz w:val="24"/>
                <w:szCs w:val="24"/>
              </w:rPr>
              <w:t>медико</w:t>
            </w:r>
            <w:proofErr w:type="spellEnd"/>
            <w:r>
              <w:rPr>
                <w:rFonts w:ascii="Times New Roman" w:hAnsi="Times New Roman" w:cs="Times New Roman"/>
                <w:sz w:val="24"/>
                <w:szCs w:val="24"/>
              </w:rPr>
              <w:t xml:space="preserve"> </w:t>
            </w:r>
            <w:proofErr w:type="gramStart"/>
            <w:r w:rsidR="005C2853">
              <w:rPr>
                <w:rFonts w:ascii="Times New Roman" w:hAnsi="Times New Roman" w:cs="Times New Roman"/>
                <w:sz w:val="24"/>
                <w:szCs w:val="24"/>
              </w:rPr>
              <w:t>–</w:t>
            </w:r>
            <w:r>
              <w:rPr>
                <w:rFonts w:ascii="Times New Roman" w:hAnsi="Times New Roman" w:cs="Times New Roman"/>
                <w:sz w:val="24"/>
                <w:szCs w:val="24"/>
              </w:rPr>
              <w:t>б</w:t>
            </w:r>
            <w:proofErr w:type="gramEnd"/>
            <w:r>
              <w:rPr>
                <w:rFonts w:ascii="Times New Roman" w:hAnsi="Times New Roman" w:cs="Times New Roman"/>
                <w:sz w:val="24"/>
                <w:szCs w:val="24"/>
              </w:rPr>
              <w:t>иологический</w:t>
            </w:r>
            <w:r w:rsidR="005C2853">
              <w:rPr>
                <w:rFonts w:ascii="Times New Roman" w:hAnsi="Times New Roman" w:cs="Times New Roman"/>
                <w:sz w:val="24"/>
                <w:szCs w:val="24"/>
              </w:rPr>
              <w:t>)</w:t>
            </w:r>
          </w:p>
        </w:tc>
        <w:tc>
          <w:tcPr>
            <w:tcW w:w="1806" w:type="dxa"/>
          </w:tcPr>
          <w:p w:rsidR="00910EAA" w:rsidRDefault="00910EAA" w:rsidP="005C2853">
            <w:pPr>
              <w:pStyle w:val="a3"/>
              <w:ind w:left="0"/>
              <w:rPr>
                <w:rFonts w:ascii="Times New Roman" w:hAnsi="Times New Roman" w:cs="Times New Roman"/>
                <w:sz w:val="24"/>
                <w:szCs w:val="24"/>
              </w:rPr>
            </w:pPr>
            <w:r>
              <w:rPr>
                <w:rFonts w:ascii="Times New Roman" w:hAnsi="Times New Roman" w:cs="Times New Roman"/>
                <w:sz w:val="24"/>
                <w:szCs w:val="24"/>
              </w:rPr>
              <w:t xml:space="preserve">10 </w:t>
            </w:r>
            <w:r w:rsidR="005C2853">
              <w:rPr>
                <w:rFonts w:ascii="Times New Roman" w:hAnsi="Times New Roman" w:cs="Times New Roman"/>
                <w:sz w:val="24"/>
                <w:szCs w:val="24"/>
              </w:rPr>
              <w:t>технологический (</w:t>
            </w:r>
            <w:r>
              <w:rPr>
                <w:rFonts w:ascii="Times New Roman" w:hAnsi="Times New Roman" w:cs="Times New Roman"/>
                <w:sz w:val="24"/>
                <w:szCs w:val="24"/>
              </w:rPr>
              <w:t>информационно-</w:t>
            </w:r>
            <w:r w:rsidR="005C2853">
              <w:rPr>
                <w:rFonts w:ascii="Times New Roman" w:hAnsi="Times New Roman" w:cs="Times New Roman"/>
                <w:sz w:val="24"/>
                <w:szCs w:val="24"/>
              </w:rPr>
              <w:t>лингвистический)</w:t>
            </w:r>
          </w:p>
        </w:tc>
        <w:tc>
          <w:tcPr>
            <w:tcW w:w="1792" w:type="dxa"/>
          </w:tcPr>
          <w:p w:rsidR="00910EAA" w:rsidRDefault="00910EAA" w:rsidP="00C759DF">
            <w:pPr>
              <w:pStyle w:val="a3"/>
              <w:ind w:left="0"/>
              <w:rPr>
                <w:rFonts w:ascii="Times New Roman" w:hAnsi="Times New Roman" w:cs="Times New Roman"/>
                <w:sz w:val="24"/>
                <w:szCs w:val="24"/>
              </w:rPr>
            </w:pPr>
            <w:r>
              <w:rPr>
                <w:rFonts w:ascii="Times New Roman" w:hAnsi="Times New Roman" w:cs="Times New Roman"/>
                <w:sz w:val="24"/>
                <w:szCs w:val="24"/>
              </w:rPr>
              <w:t xml:space="preserve">10 </w:t>
            </w:r>
            <w:r w:rsidR="005C2853">
              <w:rPr>
                <w:rFonts w:ascii="Times New Roman" w:hAnsi="Times New Roman" w:cs="Times New Roman"/>
                <w:sz w:val="24"/>
                <w:szCs w:val="24"/>
              </w:rPr>
              <w:t>социально-</w:t>
            </w:r>
            <w:r>
              <w:rPr>
                <w:rFonts w:ascii="Times New Roman" w:hAnsi="Times New Roman" w:cs="Times New Roman"/>
                <w:sz w:val="24"/>
                <w:szCs w:val="24"/>
              </w:rPr>
              <w:t>экономический</w:t>
            </w:r>
          </w:p>
        </w:tc>
      </w:tr>
      <w:tr w:rsidR="00937227" w:rsidTr="005C2853">
        <w:tc>
          <w:tcPr>
            <w:tcW w:w="11537" w:type="dxa"/>
            <w:gridSpan w:val="6"/>
          </w:tcPr>
          <w:p w:rsidR="00937227" w:rsidRDefault="00937227" w:rsidP="00937227">
            <w:pPr>
              <w:pStyle w:val="a3"/>
              <w:ind w:left="0"/>
              <w:jc w:val="center"/>
              <w:rPr>
                <w:rFonts w:ascii="Times New Roman" w:hAnsi="Times New Roman" w:cs="Times New Roman"/>
                <w:sz w:val="24"/>
                <w:szCs w:val="24"/>
              </w:rPr>
            </w:pPr>
            <w:r>
              <w:rPr>
                <w:rFonts w:ascii="Times New Roman" w:hAnsi="Times New Roman" w:cs="Times New Roman"/>
                <w:sz w:val="24"/>
                <w:szCs w:val="24"/>
              </w:rPr>
              <w:t>Математика – тренировочная работа</w:t>
            </w:r>
          </w:p>
        </w:tc>
      </w:tr>
      <w:tr w:rsidR="00937227" w:rsidTr="005C2853">
        <w:tc>
          <w:tcPr>
            <w:tcW w:w="11537" w:type="dxa"/>
            <w:gridSpan w:val="6"/>
          </w:tcPr>
          <w:p w:rsidR="00937227" w:rsidRDefault="00937227" w:rsidP="00937227">
            <w:pPr>
              <w:pStyle w:val="a3"/>
              <w:ind w:left="0"/>
              <w:jc w:val="center"/>
              <w:rPr>
                <w:rFonts w:ascii="Times New Roman" w:hAnsi="Times New Roman" w:cs="Times New Roman"/>
                <w:sz w:val="24"/>
                <w:szCs w:val="24"/>
              </w:rPr>
            </w:pPr>
            <w:r>
              <w:rPr>
                <w:rFonts w:ascii="Times New Roman" w:hAnsi="Times New Roman" w:cs="Times New Roman"/>
                <w:sz w:val="24"/>
                <w:szCs w:val="24"/>
              </w:rPr>
              <w:t>Литература - сочинение</w:t>
            </w:r>
          </w:p>
        </w:tc>
      </w:tr>
      <w:tr w:rsidR="00937227" w:rsidTr="005C2853">
        <w:tc>
          <w:tcPr>
            <w:tcW w:w="1844" w:type="dxa"/>
          </w:tcPr>
          <w:p w:rsidR="00937227" w:rsidRDefault="00937227" w:rsidP="002D5934">
            <w:pPr>
              <w:pStyle w:val="a3"/>
              <w:ind w:left="0"/>
              <w:rPr>
                <w:rFonts w:ascii="Times New Roman" w:hAnsi="Times New Roman" w:cs="Times New Roman"/>
                <w:sz w:val="24"/>
                <w:szCs w:val="24"/>
              </w:rPr>
            </w:pPr>
            <w:r>
              <w:rPr>
                <w:rFonts w:ascii="Times New Roman" w:hAnsi="Times New Roman" w:cs="Times New Roman"/>
                <w:sz w:val="24"/>
                <w:szCs w:val="24"/>
              </w:rPr>
              <w:t>Информатика – контрольная работа</w:t>
            </w:r>
          </w:p>
        </w:tc>
        <w:tc>
          <w:tcPr>
            <w:tcW w:w="2126" w:type="dxa"/>
          </w:tcPr>
          <w:p w:rsidR="00937227" w:rsidRDefault="00937227" w:rsidP="00C759DF">
            <w:pPr>
              <w:pStyle w:val="a3"/>
              <w:ind w:left="0"/>
              <w:rPr>
                <w:rFonts w:ascii="Times New Roman" w:hAnsi="Times New Roman" w:cs="Times New Roman"/>
                <w:sz w:val="24"/>
                <w:szCs w:val="24"/>
              </w:rPr>
            </w:pPr>
            <w:r>
              <w:rPr>
                <w:rFonts w:ascii="Times New Roman" w:hAnsi="Times New Roman" w:cs="Times New Roman"/>
                <w:sz w:val="24"/>
                <w:szCs w:val="24"/>
              </w:rPr>
              <w:t>Технология – практическая работа</w:t>
            </w:r>
          </w:p>
        </w:tc>
        <w:tc>
          <w:tcPr>
            <w:tcW w:w="1843" w:type="dxa"/>
          </w:tcPr>
          <w:p w:rsidR="00937227" w:rsidRDefault="00937227" w:rsidP="00C759DF">
            <w:pPr>
              <w:pStyle w:val="a3"/>
              <w:ind w:left="0"/>
              <w:rPr>
                <w:rFonts w:ascii="Times New Roman" w:hAnsi="Times New Roman" w:cs="Times New Roman"/>
                <w:sz w:val="24"/>
                <w:szCs w:val="24"/>
              </w:rPr>
            </w:pPr>
            <w:r>
              <w:rPr>
                <w:rFonts w:ascii="Times New Roman" w:hAnsi="Times New Roman" w:cs="Times New Roman"/>
                <w:sz w:val="24"/>
                <w:szCs w:val="24"/>
              </w:rPr>
              <w:t>Обществознание – контрольная работа</w:t>
            </w:r>
          </w:p>
        </w:tc>
        <w:tc>
          <w:tcPr>
            <w:tcW w:w="2126" w:type="dxa"/>
          </w:tcPr>
          <w:p w:rsidR="00937227" w:rsidRDefault="002C57C7" w:rsidP="00C759DF">
            <w:pPr>
              <w:pStyle w:val="a3"/>
              <w:ind w:left="0"/>
              <w:rPr>
                <w:rFonts w:ascii="Times New Roman" w:hAnsi="Times New Roman" w:cs="Times New Roman"/>
                <w:sz w:val="24"/>
                <w:szCs w:val="24"/>
              </w:rPr>
            </w:pPr>
            <w:r>
              <w:rPr>
                <w:rFonts w:ascii="Times New Roman" w:hAnsi="Times New Roman" w:cs="Times New Roman"/>
                <w:sz w:val="24"/>
                <w:szCs w:val="24"/>
              </w:rPr>
              <w:t>Химия – тренировочная работа</w:t>
            </w:r>
          </w:p>
        </w:tc>
        <w:tc>
          <w:tcPr>
            <w:tcW w:w="1806" w:type="dxa"/>
          </w:tcPr>
          <w:p w:rsidR="00937227" w:rsidRDefault="007E43DE" w:rsidP="00C759DF">
            <w:pPr>
              <w:pStyle w:val="a3"/>
              <w:ind w:left="0"/>
              <w:rPr>
                <w:rFonts w:ascii="Times New Roman" w:hAnsi="Times New Roman" w:cs="Times New Roman"/>
                <w:sz w:val="24"/>
                <w:szCs w:val="24"/>
              </w:rPr>
            </w:pPr>
            <w:r>
              <w:rPr>
                <w:rFonts w:ascii="Times New Roman" w:hAnsi="Times New Roman" w:cs="Times New Roman"/>
                <w:sz w:val="24"/>
                <w:szCs w:val="24"/>
              </w:rPr>
              <w:t>Информатика – практическая работа</w:t>
            </w:r>
          </w:p>
        </w:tc>
        <w:tc>
          <w:tcPr>
            <w:tcW w:w="1792" w:type="dxa"/>
          </w:tcPr>
          <w:p w:rsidR="00937227" w:rsidRDefault="007E43DE" w:rsidP="00C759DF">
            <w:pPr>
              <w:pStyle w:val="a3"/>
              <w:ind w:left="0"/>
              <w:rPr>
                <w:rFonts w:ascii="Times New Roman" w:hAnsi="Times New Roman" w:cs="Times New Roman"/>
                <w:sz w:val="24"/>
                <w:szCs w:val="24"/>
              </w:rPr>
            </w:pPr>
            <w:r>
              <w:rPr>
                <w:rFonts w:ascii="Times New Roman" w:hAnsi="Times New Roman" w:cs="Times New Roman"/>
                <w:sz w:val="24"/>
                <w:szCs w:val="24"/>
              </w:rPr>
              <w:t>Обществознание – контрольная работа</w:t>
            </w:r>
          </w:p>
        </w:tc>
      </w:tr>
      <w:tr w:rsidR="00937227" w:rsidTr="005C2853">
        <w:tc>
          <w:tcPr>
            <w:tcW w:w="1844" w:type="dxa"/>
          </w:tcPr>
          <w:p w:rsidR="00937227" w:rsidRDefault="00937227" w:rsidP="002D5934">
            <w:pPr>
              <w:pStyle w:val="a3"/>
              <w:ind w:left="0"/>
              <w:rPr>
                <w:rFonts w:ascii="Times New Roman" w:hAnsi="Times New Roman" w:cs="Times New Roman"/>
                <w:sz w:val="24"/>
                <w:szCs w:val="24"/>
              </w:rPr>
            </w:pPr>
            <w:r>
              <w:rPr>
                <w:rFonts w:ascii="Times New Roman" w:hAnsi="Times New Roman" w:cs="Times New Roman"/>
                <w:sz w:val="24"/>
                <w:szCs w:val="24"/>
              </w:rPr>
              <w:t>Физика - контрольная работа</w:t>
            </w:r>
          </w:p>
        </w:tc>
        <w:tc>
          <w:tcPr>
            <w:tcW w:w="2126" w:type="dxa"/>
          </w:tcPr>
          <w:p w:rsidR="00937227" w:rsidRDefault="00937227" w:rsidP="00C759DF">
            <w:pPr>
              <w:pStyle w:val="a3"/>
              <w:ind w:left="0"/>
              <w:rPr>
                <w:rFonts w:ascii="Times New Roman" w:hAnsi="Times New Roman" w:cs="Times New Roman"/>
                <w:sz w:val="24"/>
                <w:szCs w:val="24"/>
              </w:rPr>
            </w:pPr>
            <w:r>
              <w:rPr>
                <w:rFonts w:ascii="Times New Roman" w:hAnsi="Times New Roman" w:cs="Times New Roman"/>
                <w:sz w:val="24"/>
                <w:szCs w:val="24"/>
              </w:rPr>
              <w:t>Физика - контрольная работа</w:t>
            </w:r>
          </w:p>
        </w:tc>
        <w:tc>
          <w:tcPr>
            <w:tcW w:w="1843" w:type="dxa"/>
          </w:tcPr>
          <w:p w:rsidR="00937227" w:rsidRDefault="00937227" w:rsidP="00C759DF">
            <w:pPr>
              <w:pStyle w:val="a3"/>
              <w:ind w:left="0"/>
              <w:rPr>
                <w:rFonts w:ascii="Times New Roman" w:hAnsi="Times New Roman" w:cs="Times New Roman"/>
                <w:sz w:val="24"/>
                <w:szCs w:val="24"/>
              </w:rPr>
            </w:pPr>
            <w:r>
              <w:rPr>
                <w:rFonts w:ascii="Times New Roman" w:hAnsi="Times New Roman" w:cs="Times New Roman"/>
                <w:sz w:val="24"/>
                <w:szCs w:val="24"/>
              </w:rPr>
              <w:t>Английский язык – устный экзамен</w:t>
            </w:r>
          </w:p>
        </w:tc>
        <w:tc>
          <w:tcPr>
            <w:tcW w:w="2126" w:type="dxa"/>
          </w:tcPr>
          <w:p w:rsidR="00937227" w:rsidRDefault="002C57C7" w:rsidP="00C759DF">
            <w:pPr>
              <w:pStyle w:val="a3"/>
              <w:ind w:left="0"/>
              <w:rPr>
                <w:rFonts w:ascii="Times New Roman" w:hAnsi="Times New Roman" w:cs="Times New Roman"/>
                <w:sz w:val="24"/>
                <w:szCs w:val="24"/>
              </w:rPr>
            </w:pPr>
            <w:r>
              <w:rPr>
                <w:rFonts w:ascii="Times New Roman" w:hAnsi="Times New Roman" w:cs="Times New Roman"/>
                <w:sz w:val="24"/>
                <w:szCs w:val="24"/>
              </w:rPr>
              <w:t>Биология  - тренировочная работа</w:t>
            </w:r>
          </w:p>
        </w:tc>
        <w:tc>
          <w:tcPr>
            <w:tcW w:w="1806" w:type="dxa"/>
          </w:tcPr>
          <w:p w:rsidR="00937227" w:rsidRDefault="005C2853" w:rsidP="00C759DF">
            <w:pPr>
              <w:pStyle w:val="a3"/>
              <w:ind w:left="0"/>
              <w:rPr>
                <w:rFonts w:ascii="Times New Roman" w:hAnsi="Times New Roman" w:cs="Times New Roman"/>
                <w:sz w:val="24"/>
                <w:szCs w:val="24"/>
              </w:rPr>
            </w:pPr>
            <w:r>
              <w:rPr>
                <w:rFonts w:ascii="Times New Roman" w:hAnsi="Times New Roman" w:cs="Times New Roman"/>
                <w:sz w:val="24"/>
                <w:szCs w:val="24"/>
              </w:rPr>
              <w:t>Английский язык (устный экзамен)</w:t>
            </w:r>
          </w:p>
        </w:tc>
        <w:tc>
          <w:tcPr>
            <w:tcW w:w="1792" w:type="dxa"/>
          </w:tcPr>
          <w:p w:rsidR="00937227" w:rsidRDefault="007E43DE" w:rsidP="00C759DF">
            <w:pPr>
              <w:pStyle w:val="a3"/>
              <w:ind w:left="0"/>
              <w:rPr>
                <w:rFonts w:ascii="Times New Roman" w:hAnsi="Times New Roman" w:cs="Times New Roman"/>
                <w:sz w:val="24"/>
                <w:szCs w:val="24"/>
              </w:rPr>
            </w:pPr>
            <w:r>
              <w:rPr>
                <w:rFonts w:ascii="Times New Roman" w:hAnsi="Times New Roman" w:cs="Times New Roman"/>
                <w:sz w:val="24"/>
                <w:szCs w:val="24"/>
              </w:rPr>
              <w:t>Английский язык – контрольная работа + говорение</w:t>
            </w:r>
          </w:p>
        </w:tc>
      </w:tr>
    </w:tbl>
    <w:p w:rsidR="00910EAA" w:rsidRDefault="00CD78ED" w:rsidP="00CD78ED">
      <w:pPr>
        <w:rPr>
          <w:rFonts w:ascii="Times New Roman" w:hAnsi="Times New Roman" w:cs="Times New Roman"/>
          <w:sz w:val="24"/>
          <w:szCs w:val="24"/>
        </w:rPr>
      </w:pPr>
      <w:r>
        <w:rPr>
          <w:rFonts w:ascii="Times New Roman" w:hAnsi="Times New Roman" w:cs="Times New Roman"/>
          <w:sz w:val="24"/>
          <w:szCs w:val="24"/>
        </w:rPr>
        <w:t>11 класс:  по всем предметам по итогам текущего контроля – среднее значение отметок по полугодиям.</w:t>
      </w:r>
    </w:p>
    <w:p w:rsidR="00CD78ED" w:rsidRDefault="00CD78ED" w:rsidP="00CD78ED">
      <w:pPr>
        <w:rPr>
          <w:rFonts w:ascii="Times New Roman" w:hAnsi="Times New Roman" w:cs="Times New Roman"/>
          <w:sz w:val="24"/>
          <w:szCs w:val="24"/>
        </w:rPr>
      </w:pPr>
      <w:r>
        <w:rPr>
          <w:rFonts w:ascii="Times New Roman" w:hAnsi="Times New Roman" w:cs="Times New Roman"/>
          <w:sz w:val="24"/>
          <w:szCs w:val="24"/>
        </w:rPr>
        <w:t>Промежуточная аттестация по остальным учебным предметам, курсам, модулям образовательных программ проводится по результатам текущего контроля успеваемости по четвертям (7-8 классы), полугодиям (10 класс).</w:t>
      </w:r>
    </w:p>
    <w:p w:rsidR="00CD78ED" w:rsidRDefault="00CD78ED" w:rsidP="00CD78ED">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При пропуске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по уважительной причине более половины учебного времени, отводимого на изучение учебного предмета, курса, дисциплины, модуля, обучающийся имеет право ходатайствовать о переносе срока проведения промежуточной аттестации. </w:t>
      </w:r>
      <w:proofErr w:type="gramStart"/>
      <w:r>
        <w:rPr>
          <w:rFonts w:ascii="Times New Roman" w:hAnsi="Times New Roman" w:cs="Times New Roman"/>
          <w:sz w:val="24"/>
          <w:szCs w:val="24"/>
        </w:rPr>
        <w:t xml:space="preserve">В этом случае срок проведения промежуточной аттестации определяется Лицеем с учетом учебного плана на основании заявления родителей (законных представителей) обучающихся  и доводится до сведения обучающегося и его родителей (законных представителей)  в письменной форме не позднее 3 дней </w:t>
      </w:r>
      <w:r w:rsidR="00071053">
        <w:rPr>
          <w:rFonts w:ascii="Times New Roman" w:hAnsi="Times New Roman" w:cs="Times New Roman"/>
          <w:sz w:val="24"/>
          <w:szCs w:val="24"/>
        </w:rPr>
        <w:t xml:space="preserve"> </w:t>
      </w:r>
      <w:r>
        <w:rPr>
          <w:rFonts w:ascii="Times New Roman" w:hAnsi="Times New Roman" w:cs="Times New Roman"/>
          <w:sz w:val="24"/>
          <w:szCs w:val="24"/>
        </w:rPr>
        <w:t xml:space="preserve">с даты принятия решения, в том числе посредством факсимильной связи, электронной почты </w:t>
      </w:r>
      <w:r w:rsidR="00071053">
        <w:rPr>
          <w:rFonts w:ascii="Times New Roman" w:hAnsi="Times New Roman" w:cs="Times New Roman"/>
          <w:sz w:val="24"/>
          <w:szCs w:val="24"/>
        </w:rPr>
        <w:t>или другими видами почтовой связи.</w:t>
      </w:r>
      <w:proofErr w:type="gramEnd"/>
    </w:p>
    <w:p w:rsidR="00071053" w:rsidRDefault="00071053" w:rsidP="00CD78ED">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Педагогические работники доводят до сведения родителей </w:t>
      </w:r>
      <w:r w:rsidR="00EB5584">
        <w:rPr>
          <w:rFonts w:ascii="Times New Roman" w:hAnsi="Times New Roman" w:cs="Times New Roman"/>
          <w:sz w:val="24"/>
          <w:szCs w:val="24"/>
        </w:rPr>
        <w:t>(законных представителей)</w:t>
      </w:r>
      <w:r w:rsidR="006C03C2">
        <w:rPr>
          <w:rFonts w:ascii="Times New Roman" w:hAnsi="Times New Roman" w:cs="Times New Roman"/>
          <w:sz w:val="24"/>
          <w:szCs w:val="24"/>
        </w:rPr>
        <w:t xml:space="preserve"> информацию о результатах промежуточной аттестации обучающихся через выставление оценок в электронный и бумажный журналы,  родительские собрания.</w:t>
      </w:r>
    </w:p>
    <w:p w:rsidR="006C03C2" w:rsidRDefault="006C03C2" w:rsidP="00CD78ED">
      <w:pPr>
        <w:pStyle w:val="a3"/>
        <w:numPr>
          <w:ilvl w:val="0"/>
          <w:numId w:val="2"/>
        </w:numPr>
        <w:rPr>
          <w:rFonts w:ascii="Times New Roman" w:hAnsi="Times New Roman" w:cs="Times New Roman"/>
          <w:sz w:val="24"/>
          <w:szCs w:val="24"/>
        </w:rPr>
      </w:pPr>
      <w:proofErr w:type="gramStart"/>
      <w:r>
        <w:rPr>
          <w:rFonts w:ascii="Times New Roman" w:hAnsi="Times New Roman" w:cs="Times New Roman"/>
          <w:sz w:val="24"/>
          <w:szCs w:val="24"/>
        </w:rPr>
        <w:t>Результаты промежуточной аттестации, зафиксированные в классных журналах хранятся</w:t>
      </w:r>
      <w:proofErr w:type="gramEnd"/>
      <w:r>
        <w:rPr>
          <w:rFonts w:ascii="Times New Roman" w:hAnsi="Times New Roman" w:cs="Times New Roman"/>
          <w:sz w:val="24"/>
          <w:szCs w:val="24"/>
        </w:rPr>
        <w:t xml:space="preserve"> в соответствии с инструкцией по делопроизводству.</w:t>
      </w:r>
    </w:p>
    <w:p w:rsidR="006C03C2" w:rsidRDefault="006C03C2" w:rsidP="00CD78ED">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Итоги промежуточной аттестации обсуждают на заседаниях методических объединений и педагогического совета Лицея с целью принятия решений по обеспечению требуемого качества образования.</w:t>
      </w:r>
    </w:p>
    <w:p w:rsidR="006C03C2" w:rsidRPr="00045D95" w:rsidRDefault="00EE001A" w:rsidP="006C03C2">
      <w:pPr>
        <w:pStyle w:val="a3"/>
        <w:numPr>
          <w:ilvl w:val="0"/>
          <w:numId w:val="1"/>
        </w:numPr>
        <w:rPr>
          <w:rFonts w:ascii="Times New Roman" w:hAnsi="Times New Roman" w:cs="Times New Roman"/>
          <w:b/>
          <w:sz w:val="24"/>
          <w:szCs w:val="24"/>
        </w:rPr>
      </w:pPr>
      <w:r w:rsidRPr="00045D95">
        <w:rPr>
          <w:rFonts w:ascii="Times New Roman" w:hAnsi="Times New Roman" w:cs="Times New Roman"/>
          <w:b/>
          <w:sz w:val="24"/>
          <w:szCs w:val="24"/>
        </w:rPr>
        <w:t>Особенности проведения промежуточной аттестации отдельных категорий обучающихся.</w:t>
      </w:r>
    </w:p>
    <w:p w:rsidR="00EE001A" w:rsidRDefault="00EE001A" w:rsidP="00EE001A">
      <w:pPr>
        <w:pStyle w:val="a3"/>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Индивидуальные сроки проведения промежуточной аттестации могут быть установлены Лицеем для следующих </w:t>
      </w:r>
      <w:proofErr w:type="gramStart"/>
      <w:r>
        <w:rPr>
          <w:rFonts w:ascii="Times New Roman" w:hAnsi="Times New Roman" w:cs="Times New Roman"/>
          <w:sz w:val="24"/>
          <w:szCs w:val="24"/>
        </w:rPr>
        <w:t>категорий</w:t>
      </w:r>
      <w:proofErr w:type="gramEnd"/>
      <w:r>
        <w:rPr>
          <w:rFonts w:ascii="Times New Roman" w:hAnsi="Times New Roman" w:cs="Times New Roman"/>
          <w:sz w:val="24"/>
          <w:szCs w:val="24"/>
        </w:rPr>
        <w:t xml:space="preserve"> обучающихся по заявлению их родителей (законных представителей):</w:t>
      </w:r>
    </w:p>
    <w:p w:rsidR="00EE001A" w:rsidRDefault="00EE001A" w:rsidP="00EE001A">
      <w:pPr>
        <w:pStyle w:val="a3"/>
        <w:ind w:left="1440"/>
        <w:rPr>
          <w:rFonts w:ascii="Times New Roman" w:hAnsi="Times New Roman" w:cs="Times New Roman"/>
          <w:sz w:val="24"/>
          <w:szCs w:val="24"/>
        </w:rPr>
      </w:pPr>
      <w:r>
        <w:rPr>
          <w:rFonts w:ascii="Times New Roman" w:hAnsi="Times New Roman" w:cs="Times New Roman"/>
          <w:sz w:val="24"/>
          <w:szCs w:val="24"/>
        </w:rPr>
        <w:t>- выезжающие на учебно-тренировочные сборы, на олимпиады школьников, на российские или международные соревнования, конкурсы, смотры, олимпиады, и иные подобные мероприятия;</w:t>
      </w:r>
    </w:p>
    <w:p w:rsidR="00EE001A" w:rsidRDefault="00EE001A" w:rsidP="00EE001A">
      <w:pPr>
        <w:pStyle w:val="a3"/>
        <w:ind w:left="1440"/>
        <w:rPr>
          <w:rFonts w:ascii="Times New Roman" w:hAnsi="Times New Roman" w:cs="Times New Roman"/>
          <w:sz w:val="24"/>
          <w:szCs w:val="24"/>
        </w:rPr>
      </w:pPr>
      <w:r>
        <w:rPr>
          <w:rFonts w:ascii="Times New Roman" w:hAnsi="Times New Roman" w:cs="Times New Roman"/>
          <w:sz w:val="24"/>
          <w:szCs w:val="24"/>
        </w:rPr>
        <w:t>-экстернов;</w:t>
      </w:r>
    </w:p>
    <w:p w:rsidR="00EE001A" w:rsidRDefault="00EE001A" w:rsidP="00EE001A">
      <w:pPr>
        <w:pStyle w:val="a3"/>
        <w:ind w:left="1440"/>
        <w:rPr>
          <w:rFonts w:ascii="Times New Roman" w:hAnsi="Times New Roman" w:cs="Times New Roman"/>
          <w:sz w:val="24"/>
          <w:szCs w:val="24"/>
        </w:rPr>
      </w:pPr>
      <w:r>
        <w:rPr>
          <w:rFonts w:ascii="Times New Roman" w:hAnsi="Times New Roman" w:cs="Times New Roman"/>
          <w:sz w:val="24"/>
          <w:szCs w:val="24"/>
        </w:rPr>
        <w:t>- иных обучающихся по решению педагогического совета.</w:t>
      </w:r>
    </w:p>
    <w:p w:rsidR="00EE001A" w:rsidRDefault="00EE001A" w:rsidP="00045D95">
      <w:pPr>
        <w:ind w:left="1416" w:firstLine="9"/>
        <w:rPr>
          <w:rFonts w:ascii="Times New Roman" w:hAnsi="Times New Roman" w:cs="Times New Roman"/>
          <w:sz w:val="24"/>
          <w:szCs w:val="24"/>
        </w:rPr>
      </w:pPr>
      <w:r>
        <w:rPr>
          <w:rFonts w:ascii="Times New Roman" w:hAnsi="Times New Roman" w:cs="Times New Roman"/>
          <w:sz w:val="24"/>
          <w:szCs w:val="24"/>
        </w:rPr>
        <w:t xml:space="preserve">25. промежуточная аттестация обучающихся на дому детей с ограниченными </w:t>
      </w:r>
      <w:r w:rsidR="00045D95">
        <w:rPr>
          <w:rFonts w:ascii="Times New Roman" w:hAnsi="Times New Roman" w:cs="Times New Roman"/>
          <w:sz w:val="24"/>
          <w:szCs w:val="24"/>
        </w:rPr>
        <w:t xml:space="preserve"> </w:t>
      </w:r>
      <w:r>
        <w:rPr>
          <w:rFonts w:ascii="Times New Roman" w:hAnsi="Times New Roman" w:cs="Times New Roman"/>
          <w:sz w:val="24"/>
          <w:szCs w:val="24"/>
        </w:rPr>
        <w:t>возможностями здоровья, детей, нуждающихся в длительном лечении, проводится по результатам текущего контроля успеваемости по четвертям (7-9 классы), полугодиям (10-11 классы)</w:t>
      </w:r>
      <w:r w:rsidR="00045D95">
        <w:rPr>
          <w:rFonts w:ascii="Times New Roman" w:hAnsi="Times New Roman" w:cs="Times New Roman"/>
          <w:sz w:val="24"/>
          <w:szCs w:val="24"/>
        </w:rPr>
        <w:t>. Отметка выводится как среднее арифметическое, округленное по законам математики до целого числа.</w:t>
      </w:r>
    </w:p>
    <w:p w:rsidR="004B4BA6" w:rsidRPr="005C2853" w:rsidRDefault="00504CC0" w:rsidP="004B4BA6">
      <w:pPr>
        <w:shd w:val="clear" w:color="auto" w:fill="FFFFFF"/>
        <w:ind w:firstLine="480"/>
        <w:jc w:val="both"/>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w:t>
      </w:r>
      <w:r w:rsidR="004B4BA6" w:rsidRPr="005C2853">
        <w:rPr>
          <w:rFonts w:ascii="Times New Roman" w:eastAsia="Calibri" w:hAnsi="Times New Roman" w:cs="Times New Roman"/>
          <w:b/>
          <w:bCs/>
          <w:sz w:val="24"/>
          <w:szCs w:val="24"/>
        </w:rPr>
        <w:t xml:space="preserve"> Особенности проведения промежуточной аттестации экстернов, получивших образование в форме семейного образования или самообразования</w:t>
      </w:r>
      <w:r w:rsidR="004B4BA6" w:rsidRPr="005C2853">
        <w:rPr>
          <w:rFonts w:ascii="Times New Roman" w:eastAsia="Calibri" w:hAnsi="Times New Roman" w:cs="Times New Roman"/>
          <w:b/>
          <w:sz w:val="24"/>
          <w:szCs w:val="24"/>
        </w:rPr>
        <w:t xml:space="preserve"> </w:t>
      </w:r>
    </w:p>
    <w:p w:rsidR="004B4BA6" w:rsidRPr="005C2853" w:rsidRDefault="00504CC0" w:rsidP="004B4BA6">
      <w:pPr>
        <w:pStyle w:val="a5"/>
        <w:jc w:val="both"/>
      </w:pPr>
      <w:r>
        <w:t>26</w:t>
      </w:r>
      <w:r w:rsidR="004B4BA6" w:rsidRPr="005C2853">
        <w:t>. 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 установленном настоящим положением. Промежуточная аттестация проводится по всем   предметам инвариантной части учебного плана.</w:t>
      </w:r>
    </w:p>
    <w:p w:rsidR="004B4BA6" w:rsidRPr="005C2853" w:rsidRDefault="00504CC0" w:rsidP="004B4BA6">
      <w:pPr>
        <w:pStyle w:val="a5"/>
        <w:jc w:val="both"/>
      </w:pPr>
      <w:r>
        <w:t>27.</w:t>
      </w:r>
      <w:r w:rsidR="004B4BA6" w:rsidRPr="005C2853">
        <w:t xml:space="preserve"> По заявлению экстерна образовательная организация вправе установить индивидуальный срок проведения промежуточной аттестации.</w:t>
      </w:r>
    </w:p>
    <w:p w:rsidR="004B4BA6" w:rsidRPr="005C2853" w:rsidRDefault="00504CC0" w:rsidP="004B4BA6">
      <w:pPr>
        <w:pStyle w:val="a5"/>
        <w:jc w:val="both"/>
      </w:pPr>
      <w:r>
        <w:t>28.</w:t>
      </w:r>
      <w:r w:rsidR="004B4BA6" w:rsidRPr="005C2853">
        <w:t xml:space="preserve"> Гражданин, желающий пройти промежуточную аттестацию в образовательной организации,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экстерна в образовательную организацию.</w:t>
      </w:r>
    </w:p>
    <w:p w:rsidR="004B4BA6" w:rsidRPr="005C2853" w:rsidRDefault="00504CC0" w:rsidP="004B4BA6">
      <w:pPr>
        <w:shd w:val="clear" w:color="auto" w:fill="FFFFFF"/>
        <w:jc w:val="both"/>
        <w:rPr>
          <w:rFonts w:ascii="Times New Roman" w:eastAsia="Calibri" w:hAnsi="Times New Roman" w:cs="Times New Roman"/>
          <w:sz w:val="24"/>
          <w:szCs w:val="24"/>
        </w:rPr>
      </w:pPr>
      <w:r>
        <w:rPr>
          <w:rFonts w:ascii="Times New Roman" w:eastAsia="Calibri" w:hAnsi="Times New Roman" w:cs="Times New Roman"/>
          <w:sz w:val="24"/>
          <w:szCs w:val="24"/>
        </w:rPr>
        <w:t>29.</w:t>
      </w:r>
      <w:r w:rsidR="004B4BA6" w:rsidRPr="005C2853">
        <w:rPr>
          <w:rFonts w:ascii="Times New Roman" w:eastAsia="Calibri" w:hAnsi="Times New Roman" w:cs="Times New Roman"/>
          <w:sz w:val="24"/>
          <w:szCs w:val="24"/>
        </w:rPr>
        <w:t xml:space="preserve"> Гражданин, желающий пройти промежуточную аттестацию, (его законные представители) должен подать заявление о зачислении его экстерном в образовательную организацию не позднее, чем за месяц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предусмотренного пунктом 7.2. настоящего положения. </w:t>
      </w:r>
    </w:p>
    <w:p w:rsidR="004B4BA6" w:rsidRDefault="004B4BA6" w:rsidP="00045D95">
      <w:pPr>
        <w:ind w:left="1416" w:firstLine="9"/>
        <w:rPr>
          <w:rFonts w:ascii="Times New Roman" w:hAnsi="Times New Roman" w:cs="Times New Roman"/>
          <w:sz w:val="24"/>
          <w:szCs w:val="24"/>
        </w:rPr>
      </w:pPr>
    </w:p>
    <w:p w:rsidR="00045D95" w:rsidRPr="00045D95" w:rsidRDefault="00045D95" w:rsidP="00045D95">
      <w:pPr>
        <w:rPr>
          <w:rFonts w:ascii="Times New Roman" w:hAnsi="Times New Roman" w:cs="Times New Roman"/>
          <w:b/>
          <w:sz w:val="24"/>
          <w:szCs w:val="24"/>
        </w:rPr>
      </w:pPr>
      <w:proofErr w:type="gramStart"/>
      <w:r w:rsidRPr="00045D95">
        <w:rPr>
          <w:rFonts w:ascii="Times New Roman" w:hAnsi="Times New Roman" w:cs="Times New Roman"/>
          <w:b/>
          <w:sz w:val="24"/>
          <w:szCs w:val="24"/>
          <w:lang w:val="en-US"/>
        </w:rPr>
        <w:t>V</w:t>
      </w:r>
      <w:r w:rsidRPr="00045D95">
        <w:rPr>
          <w:rFonts w:ascii="Times New Roman" w:hAnsi="Times New Roman" w:cs="Times New Roman"/>
          <w:b/>
          <w:sz w:val="24"/>
          <w:szCs w:val="24"/>
        </w:rPr>
        <w:t>. Порядок перевода обучающихся в следующий класс, принятие решения о допуске обучающихся к государственной итоговой аттестации на основании результатов промежуточной аттестации обучающихся.</w:t>
      </w:r>
      <w:proofErr w:type="gramEnd"/>
    </w:p>
    <w:p w:rsidR="00045D95" w:rsidRDefault="00155B44" w:rsidP="00F13D6E">
      <w:pPr>
        <w:ind w:left="708" w:firstLine="597"/>
        <w:rPr>
          <w:rFonts w:ascii="Times New Roman" w:hAnsi="Times New Roman" w:cs="Times New Roman"/>
          <w:sz w:val="24"/>
          <w:szCs w:val="24"/>
        </w:rPr>
      </w:pPr>
      <w:r>
        <w:rPr>
          <w:rFonts w:ascii="Times New Roman" w:hAnsi="Times New Roman" w:cs="Times New Roman"/>
          <w:sz w:val="24"/>
          <w:szCs w:val="24"/>
        </w:rPr>
        <w:t>30</w:t>
      </w:r>
      <w:r w:rsidR="00F13D6E">
        <w:rPr>
          <w:rFonts w:ascii="Times New Roman" w:hAnsi="Times New Roman" w:cs="Times New Roman"/>
          <w:sz w:val="24"/>
          <w:szCs w:val="24"/>
        </w:rPr>
        <w:t xml:space="preserve">. </w:t>
      </w:r>
      <w:proofErr w:type="gramStart"/>
      <w:r w:rsidR="00F13D6E">
        <w:rPr>
          <w:rFonts w:ascii="Times New Roman" w:hAnsi="Times New Roman" w:cs="Times New Roman"/>
          <w:sz w:val="24"/>
          <w:szCs w:val="24"/>
        </w:rPr>
        <w:t>Обучающиеся</w:t>
      </w:r>
      <w:proofErr w:type="gramEnd"/>
      <w:r w:rsidR="00F13D6E">
        <w:rPr>
          <w:rFonts w:ascii="Times New Roman" w:hAnsi="Times New Roman" w:cs="Times New Roman"/>
          <w:sz w:val="24"/>
          <w:szCs w:val="24"/>
        </w:rPr>
        <w:t>, освоившие образовательную программу за учебный год, переводятся в следующий класс.</w:t>
      </w:r>
    </w:p>
    <w:p w:rsidR="00F13D6E" w:rsidRDefault="00F13D6E" w:rsidP="00F13D6E">
      <w:pPr>
        <w:ind w:left="708" w:firstLine="597"/>
        <w:rPr>
          <w:rFonts w:ascii="Times New Roman" w:hAnsi="Times New Roman" w:cs="Times New Roman"/>
          <w:sz w:val="24"/>
          <w:szCs w:val="24"/>
        </w:rPr>
      </w:pPr>
      <w:r>
        <w:rPr>
          <w:rFonts w:ascii="Times New Roman" w:hAnsi="Times New Roman" w:cs="Times New Roman"/>
          <w:sz w:val="24"/>
          <w:szCs w:val="24"/>
        </w:rPr>
        <w:t>Обучающиеся, по результатам промежуточной аттестации признанные не освоившими основной образовательной программы основного общего образования, не допускаются к обучению на следующих уровнях общего образования.</w:t>
      </w:r>
    </w:p>
    <w:p w:rsidR="00F13D6E" w:rsidRDefault="00155B44" w:rsidP="00F13D6E">
      <w:pPr>
        <w:ind w:left="708" w:firstLine="597"/>
        <w:rPr>
          <w:rFonts w:ascii="Times New Roman" w:hAnsi="Times New Roman" w:cs="Times New Roman"/>
          <w:sz w:val="24"/>
          <w:szCs w:val="24"/>
        </w:rPr>
      </w:pPr>
      <w:r>
        <w:rPr>
          <w:rFonts w:ascii="Times New Roman" w:hAnsi="Times New Roman" w:cs="Times New Roman"/>
          <w:sz w:val="24"/>
          <w:szCs w:val="24"/>
        </w:rPr>
        <w:t>31</w:t>
      </w:r>
      <w:r w:rsidR="00F13D6E">
        <w:rPr>
          <w:rFonts w:ascii="Times New Roman" w:hAnsi="Times New Roman" w:cs="Times New Roman"/>
          <w:sz w:val="24"/>
          <w:szCs w:val="24"/>
        </w:rPr>
        <w:t xml:space="preserve">.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 </w:t>
      </w:r>
    </w:p>
    <w:p w:rsidR="00F13D6E" w:rsidRDefault="00155B44" w:rsidP="00F13D6E">
      <w:pPr>
        <w:ind w:left="708" w:firstLine="597"/>
        <w:rPr>
          <w:rFonts w:ascii="Times New Roman" w:hAnsi="Times New Roman" w:cs="Times New Roman"/>
          <w:sz w:val="24"/>
          <w:szCs w:val="24"/>
        </w:rPr>
      </w:pPr>
      <w:r>
        <w:rPr>
          <w:rFonts w:ascii="Times New Roman" w:hAnsi="Times New Roman" w:cs="Times New Roman"/>
          <w:sz w:val="24"/>
          <w:szCs w:val="24"/>
        </w:rPr>
        <w:t>32</w:t>
      </w:r>
      <w:r w:rsidR="00F13D6E">
        <w:rPr>
          <w:rFonts w:ascii="Times New Roman" w:hAnsi="Times New Roman" w:cs="Times New Roman"/>
          <w:sz w:val="24"/>
          <w:szCs w:val="24"/>
        </w:rPr>
        <w:t xml:space="preserve">. </w:t>
      </w:r>
      <w:proofErr w:type="gramStart"/>
      <w:r w:rsidR="00F13D6E">
        <w:rPr>
          <w:rFonts w:ascii="Times New Roman" w:hAnsi="Times New Roman" w:cs="Times New Roman"/>
          <w:sz w:val="24"/>
          <w:szCs w:val="24"/>
        </w:rPr>
        <w:t>Обучающиеся</w:t>
      </w:r>
      <w:proofErr w:type="gramEnd"/>
      <w:r w:rsidR="00F13D6E">
        <w:rPr>
          <w:rFonts w:ascii="Times New Roman" w:hAnsi="Times New Roman" w:cs="Times New Roman"/>
          <w:sz w:val="24"/>
          <w:szCs w:val="24"/>
        </w:rPr>
        <w:t xml:space="preserve"> обязаны ликвидировать академическую задолженность.</w:t>
      </w:r>
    </w:p>
    <w:p w:rsidR="00F13D6E" w:rsidRDefault="00155B44" w:rsidP="00F13D6E">
      <w:pPr>
        <w:ind w:left="708" w:firstLine="597"/>
        <w:rPr>
          <w:rFonts w:ascii="Times New Roman" w:hAnsi="Times New Roman" w:cs="Times New Roman"/>
          <w:sz w:val="24"/>
          <w:szCs w:val="24"/>
        </w:rPr>
      </w:pPr>
      <w:r>
        <w:rPr>
          <w:rFonts w:ascii="Times New Roman" w:hAnsi="Times New Roman" w:cs="Times New Roman"/>
          <w:sz w:val="24"/>
          <w:szCs w:val="24"/>
        </w:rPr>
        <w:lastRenderedPageBreak/>
        <w:t>33</w:t>
      </w:r>
      <w:r w:rsidR="00F13D6E">
        <w:rPr>
          <w:rFonts w:ascii="Times New Roman" w:hAnsi="Times New Roman" w:cs="Times New Roman"/>
          <w:sz w:val="24"/>
          <w:szCs w:val="24"/>
        </w:rPr>
        <w:t xml:space="preserve">. Лицей создает условия обучающимся для ликвидации академической задолженности и обеспечивает </w:t>
      </w:r>
      <w:proofErr w:type="gramStart"/>
      <w:r w:rsidR="00F13D6E">
        <w:rPr>
          <w:rFonts w:ascii="Times New Roman" w:hAnsi="Times New Roman" w:cs="Times New Roman"/>
          <w:sz w:val="24"/>
          <w:szCs w:val="24"/>
        </w:rPr>
        <w:t>контроль за</w:t>
      </w:r>
      <w:proofErr w:type="gramEnd"/>
      <w:r w:rsidR="00F13D6E">
        <w:rPr>
          <w:rFonts w:ascii="Times New Roman" w:hAnsi="Times New Roman" w:cs="Times New Roman"/>
          <w:sz w:val="24"/>
          <w:szCs w:val="24"/>
        </w:rPr>
        <w:t xml:space="preserve"> своевременностью ее ликвидации.</w:t>
      </w:r>
    </w:p>
    <w:p w:rsidR="00F13D6E" w:rsidRDefault="00F13D6E" w:rsidP="00F13D6E">
      <w:pPr>
        <w:ind w:left="708" w:firstLine="597"/>
        <w:rPr>
          <w:rFonts w:ascii="Times New Roman" w:hAnsi="Times New Roman" w:cs="Times New Roman"/>
          <w:sz w:val="24"/>
          <w:szCs w:val="24"/>
        </w:rPr>
      </w:pPr>
      <w:r>
        <w:rPr>
          <w:rFonts w:ascii="Times New Roman" w:hAnsi="Times New Roman" w:cs="Times New Roman"/>
          <w:sz w:val="24"/>
          <w:szCs w:val="24"/>
        </w:rPr>
        <w:t>3</w:t>
      </w:r>
      <w:r w:rsidR="00155B44">
        <w:rPr>
          <w:rFonts w:ascii="Times New Roman" w:hAnsi="Times New Roman" w:cs="Times New Roman"/>
          <w:sz w:val="24"/>
          <w:szCs w:val="24"/>
        </w:rPr>
        <w:t>4</w:t>
      </w:r>
      <w:r>
        <w:rPr>
          <w:rFonts w:ascii="Times New Roman" w:hAnsi="Times New Roman" w:cs="Times New Roman"/>
          <w:sz w:val="24"/>
          <w:szCs w:val="24"/>
        </w:rPr>
        <w:t xml:space="preserve">. Обучающиеся, имеющие академическую задолженность, вправе пройти промежуточную аттестацию по соответствующему предмету, курсу, дисциплине (модулю) не более двух раз в течение 12 месяцев с момента ее возникновения. В указанный период не включается время болезни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w:t>
      </w:r>
    </w:p>
    <w:p w:rsidR="00F13D6E" w:rsidRDefault="00F13D6E" w:rsidP="00F13D6E">
      <w:pPr>
        <w:ind w:left="708" w:firstLine="597"/>
        <w:rPr>
          <w:rFonts w:ascii="Times New Roman" w:hAnsi="Times New Roman" w:cs="Times New Roman"/>
          <w:sz w:val="24"/>
          <w:szCs w:val="24"/>
        </w:rPr>
      </w:pPr>
      <w:r>
        <w:rPr>
          <w:rFonts w:ascii="Times New Roman" w:hAnsi="Times New Roman" w:cs="Times New Roman"/>
          <w:sz w:val="24"/>
          <w:szCs w:val="24"/>
        </w:rPr>
        <w:t>3</w:t>
      </w:r>
      <w:r w:rsidR="00155B44">
        <w:rPr>
          <w:rFonts w:ascii="Times New Roman" w:hAnsi="Times New Roman" w:cs="Times New Roman"/>
          <w:sz w:val="24"/>
          <w:szCs w:val="24"/>
        </w:rPr>
        <w:t>5</w:t>
      </w:r>
      <w:r>
        <w:rPr>
          <w:rFonts w:ascii="Times New Roman" w:hAnsi="Times New Roman" w:cs="Times New Roman"/>
          <w:sz w:val="24"/>
          <w:szCs w:val="24"/>
        </w:rPr>
        <w:t>. Для проведения промежуточной аттестации при ликвидации академической задолженности во второй раз Лицей создает комиссию. Регламент работы и состав комиссии определяется приказом директора Лицея.</w:t>
      </w:r>
    </w:p>
    <w:p w:rsidR="000134B1" w:rsidRDefault="000134B1" w:rsidP="00F13D6E">
      <w:pPr>
        <w:ind w:left="708" w:firstLine="597"/>
        <w:rPr>
          <w:rFonts w:ascii="Times New Roman" w:hAnsi="Times New Roman" w:cs="Times New Roman"/>
          <w:sz w:val="24"/>
          <w:szCs w:val="24"/>
        </w:rPr>
      </w:pPr>
      <w:r>
        <w:rPr>
          <w:rFonts w:ascii="Times New Roman" w:hAnsi="Times New Roman" w:cs="Times New Roman"/>
          <w:sz w:val="24"/>
          <w:szCs w:val="24"/>
        </w:rPr>
        <w:t>3</w:t>
      </w:r>
      <w:r w:rsidR="00155B44">
        <w:rPr>
          <w:rFonts w:ascii="Times New Roman" w:hAnsi="Times New Roman" w:cs="Times New Roman"/>
          <w:sz w:val="24"/>
          <w:szCs w:val="24"/>
        </w:rPr>
        <w:t>6</w:t>
      </w:r>
      <w:r>
        <w:rPr>
          <w:rFonts w:ascii="Times New Roman" w:hAnsi="Times New Roman" w:cs="Times New Roman"/>
          <w:sz w:val="24"/>
          <w:szCs w:val="24"/>
        </w:rPr>
        <w:t xml:space="preserve">. Не допускается взимание платы с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за прохождение промежуточной аттестации.</w:t>
      </w:r>
    </w:p>
    <w:p w:rsidR="000134B1" w:rsidRDefault="000134B1" w:rsidP="00F13D6E">
      <w:pPr>
        <w:ind w:left="708" w:firstLine="597"/>
        <w:rPr>
          <w:rFonts w:ascii="Times New Roman" w:hAnsi="Times New Roman" w:cs="Times New Roman"/>
          <w:sz w:val="24"/>
          <w:szCs w:val="24"/>
        </w:rPr>
      </w:pPr>
      <w:r>
        <w:rPr>
          <w:rFonts w:ascii="Times New Roman" w:hAnsi="Times New Roman" w:cs="Times New Roman"/>
          <w:sz w:val="24"/>
          <w:szCs w:val="24"/>
        </w:rPr>
        <w:t>3</w:t>
      </w:r>
      <w:r w:rsidR="00155B44">
        <w:rPr>
          <w:rFonts w:ascii="Times New Roman" w:hAnsi="Times New Roman" w:cs="Times New Roman"/>
          <w:sz w:val="24"/>
          <w:szCs w:val="24"/>
        </w:rPr>
        <w:t>7</w:t>
      </w:r>
      <w:r>
        <w:rPr>
          <w:rFonts w:ascii="Times New Roman" w:hAnsi="Times New Roman" w:cs="Times New Roman"/>
          <w:sz w:val="24"/>
          <w:szCs w:val="24"/>
        </w:rPr>
        <w:t xml:space="preserve">. </w:t>
      </w:r>
      <w:proofErr w:type="gramStart"/>
      <w:r>
        <w:rPr>
          <w:rFonts w:ascii="Times New Roman" w:hAnsi="Times New Roman" w:cs="Times New Roman"/>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0134B1" w:rsidRDefault="000134B1" w:rsidP="00F13D6E">
      <w:pPr>
        <w:ind w:left="708" w:firstLine="597"/>
        <w:rPr>
          <w:rFonts w:ascii="Times New Roman" w:hAnsi="Times New Roman" w:cs="Times New Roman"/>
          <w:sz w:val="24"/>
          <w:szCs w:val="24"/>
        </w:rPr>
      </w:pPr>
      <w:r>
        <w:rPr>
          <w:rFonts w:ascii="Times New Roman" w:hAnsi="Times New Roman" w:cs="Times New Roman"/>
          <w:sz w:val="24"/>
          <w:szCs w:val="24"/>
        </w:rPr>
        <w:t>3</w:t>
      </w:r>
      <w:r w:rsidR="00155B44">
        <w:rPr>
          <w:rFonts w:ascii="Times New Roman" w:hAnsi="Times New Roman" w:cs="Times New Roman"/>
          <w:sz w:val="24"/>
          <w:szCs w:val="24"/>
        </w:rPr>
        <w:t>8</w:t>
      </w:r>
      <w:r>
        <w:rPr>
          <w:rFonts w:ascii="Times New Roman" w:hAnsi="Times New Roman" w:cs="Times New Roman"/>
          <w:sz w:val="24"/>
          <w:szCs w:val="24"/>
        </w:rPr>
        <w:t xml:space="preserve">. Обучающиеся Лицея по образовательным программам </w:t>
      </w:r>
      <w:proofErr w:type="spellStart"/>
      <w:r>
        <w:rPr>
          <w:rFonts w:ascii="Times New Roman" w:hAnsi="Times New Roman" w:cs="Times New Roman"/>
          <w:sz w:val="24"/>
          <w:szCs w:val="24"/>
        </w:rPr>
        <w:t>основго</w:t>
      </w:r>
      <w:proofErr w:type="spellEnd"/>
      <w:r>
        <w:rPr>
          <w:rFonts w:ascii="Times New Roman" w:hAnsi="Times New Roman" w:cs="Times New Roman"/>
          <w:sz w:val="24"/>
          <w:szCs w:val="24"/>
        </w:rPr>
        <w:t xml:space="preserve"> общего и среднего общего образования, не ликвидировавшие в установленные сроки академической задолженности с момента ее образования, по усмотрению родителей (законных представителей) оставляются на повторное обучение, переводятся на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адаптированным образовательным программам в соответствии с рекомендациями </w:t>
      </w:r>
      <w:proofErr w:type="spellStart"/>
      <w:r>
        <w:rPr>
          <w:rFonts w:ascii="Times New Roman" w:hAnsi="Times New Roman" w:cs="Times New Roman"/>
          <w:sz w:val="24"/>
          <w:szCs w:val="24"/>
        </w:rPr>
        <w:t>психолого-медико-педагогической</w:t>
      </w:r>
      <w:proofErr w:type="spellEnd"/>
      <w:r>
        <w:rPr>
          <w:rFonts w:ascii="Times New Roman" w:hAnsi="Times New Roman" w:cs="Times New Roman"/>
          <w:sz w:val="24"/>
          <w:szCs w:val="24"/>
        </w:rPr>
        <w:t xml:space="preserve"> комиссии либо на обучение по индивидуальному плану.</w:t>
      </w:r>
    </w:p>
    <w:p w:rsidR="000134B1" w:rsidRDefault="000134B1" w:rsidP="00F13D6E">
      <w:pPr>
        <w:ind w:left="708" w:firstLine="597"/>
        <w:rPr>
          <w:rFonts w:ascii="Times New Roman" w:hAnsi="Times New Roman" w:cs="Times New Roman"/>
          <w:sz w:val="24"/>
          <w:szCs w:val="24"/>
        </w:rPr>
      </w:pPr>
      <w:r>
        <w:rPr>
          <w:rFonts w:ascii="Times New Roman" w:hAnsi="Times New Roman" w:cs="Times New Roman"/>
          <w:sz w:val="24"/>
          <w:szCs w:val="24"/>
        </w:rPr>
        <w:t xml:space="preserve">Лицей информирует родителей (законных представителей) обучающегося о необходимости принятия решения об организации дальнейшего </w:t>
      </w:r>
      <w:proofErr w:type="gramStart"/>
      <w:r>
        <w:rPr>
          <w:rFonts w:ascii="Times New Roman" w:hAnsi="Times New Roman" w:cs="Times New Roman"/>
          <w:sz w:val="24"/>
          <w:szCs w:val="24"/>
        </w:rPr>
        <w:t>обучения</w:t>
      </w:r>
      <w:proofErr w:type="gramEnd"/>
      <w:r>
        <w:rPr>
          <w:rFonts w:ascii="Times New Roman" w:hAnsi="Times New Roman" w:cs="Times New Roman"/>
          <w:sz w:val="24"/>
          <w:szCs w:val="24"/>
        </w:rPr>
        <w:t xml:space="preserve"> обучающегося в письменной форме</w:t>
      </w:r>
      <w:r w:rsidR="00E758DB">
        <w:rPr>
          <w:rFonts w:ascii="Times New Roman" w:hAnsi="Times New Roman" w:cs="Times New Roman"/>
          <w:sz w:val="24"/>
          <w:szCs w:val="24"/>
        </w:rPr>
        <w:t xml:space="preserve"> в 10-дневный срок с даты не</w:t>
      </w:r>
      <w:r w:rsidR="005C2853">
        <w:rPr>
          <w:rFonts w:ascii="Times New Roman" w:hAnsi="Times New Roman" w:cs="Times New Roman"/>
          <w:sz w:val="24"/>
          <w:szCs w:val="24"/>
        </w:rPr>
        <w:t xml:space="preserve"> </w:t>
      </w:r>
      <w:r w:rsidR="00E758DB">
        <w:rPr>
          <w:rFonts w:ascii="Times New Roman" w:hAnsi="Times New Roman" w:cs="Times New Roman"/>
          <w:sz w:val="24"/>
          <w:szCs w:val="24"/>
        </w:rPr>
        <w:t>ликвидации обучающимся академической задолженности. Родители (законные представители) обязаны принять соответствующее решение не позднее 30 дней с даты их уведомления о необходимости его принят</w:t>
      </w:r>
      <w:r w:rsidR="005C2853">
        <w:rPr>
          <w:rFonts w:ascii="Times New Roman" w:hAnsi="Times New Roman" w:cs="Times New Roman"/>
          <w:sz w:val="24"/>
          <w:szCs w:val="24"/>
        </w:rPr>
        <w:t>ия. В случае отказа родителей (</w:t>
      </w:r>
      <w:r w:rsidR="00E758DB">
        <w:rPr>
          <w:rFonts w:ascii="Times New Roman" w:hAnsi="Times New Roman" w:cs="Times New Roman"/>
          <w:sz w:val="24"/>
          <w:szCs w:val="24"/>
        </w:rPr>
        <w:t>законных представителей) принять соответствующее решение, Лицей составляет акт и извещает КДН, ПДН о неисполнении родителями (законными представителями) своих обязанностей.</w:t>
      </w:r>
    </w:p>
    <w:p w:rsidR="00E758DB" w:rsidRDefault="00E758DB" w:rsidP="00F13D6E">
      <w:pPr>
        <w:ind w:left="708" w:firstLine="597"/>
        <w:rPr>
          <w:rFonts w:ascii="Times New Roman" w:hAnsi="Times New Roman" w:cs="Times New Roman"/>
          <w:sz w:val="24"/>
          <w:szCs w:val="24"/>
        </w:rPr>
      </w:pPr>
      <w:r>
        <w:rPr>
          <w:rFonts w:ascii="Times New Roman" w:hAnsi="Times New Roman" w:cs="Times New Roman"/>
          <w:sz w:val="24"/>
          <w:szCs w:val="24"/>
        </w:rPr>
        <w:t>3</w:t>
      </w:r>
      <w:r w:rsidR="00155B44">
        <w:rPr>
          <w:rFonts w:ascii="Times New Roman" w:hAnsi="Times New Roman" w:cs="Times New Roman"/>
          <w:sz w:val="24"/>
          <w:szCs w:val="24"/>
        </w:rPr>
        <w:t>9</w:t>
      </w:r>
      <w:r>
        <w:rPr>
          <w:rFonts w:ascii="Times New Roman" w:hAnsi="Times New Roman" w:cs="Times New Roman"/>
          <w:sz w:val="24"/>
          <w:szCs w:val="24"/>
        </w:rPr>
        <w:t>. На основании положительных результатов промежуточной аттестации обучающихся 9-х и 11-х классов педагогический совет Лицея принимает решение о допуске обучающихся к государственной итоговой аттестации.</w:t>
      </w:r>
    </w:p>
    <w:p w:rsidR="004B4BA6" w:rsidRPr="005C2853" w:rsidRDefault="00155B44" w:rsidP="004B4BA6">
      <w:pP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lang w:val="en-US"/>
        </w:rPr>
        <w:t>VI</w:t>
      </w:r>
      <w:r>
        <w:rPr>
          <w:rFonts w:ascii="Times New Roman" w:eastAsia="Calibri" w:hAnsi="Times New Roman" w:cs="Times New Roman"/>
          <w:b/>
          <w:sz w:val="24"/>
          <w:szCs w:val="24"/>
        </w:rPr>
        <w:t>.</w:t>
      </w:r>
      <w:r w:rsidR="004B4BA6" w:rsidRPr="005C2853">
        <w:rPr>
          <w:rFonts w:ascii="Times New Roman" w:eastAsia="Calibri" w:hAnsi="Times New Roman" w:cs="Times New Roman"/>
          <w:b/>
          <w:sz w:val="24"/>
          <w:szCs w:val="24"/>
        </w:rPr>
        <w:t>Порядок и сроки проведения промежуточной аттестации условно переведенных обучающихся.</w:t>
      </w:r>
      <w:proofErr w:type="gramEnd"/>
    </w:p>
    <w:p w:rsidR="004B4BA6" w:rsidRPr="005C2853" w:rsidRDefault="00155B44" w:rsidP="004B4BA6">
      <w:pPr>
        <w:pStyle w:val="a5"/>
        <w:jc w:val="both"/>
      </w:pPr>
      <w:r>
        <w:t>40</w:t>
      </w:r>
      <w:r w:rsidR="004B4BA6" w:rsidRPr="005C2853">
        <w:t>. Общеобразовательное учреждение:</w:t>
      </w:r>
    </w:p>
    <w:p w:rsidR="004B4BA6" w:rsidRPr="005C2853" w:rsidRDefault="004B4BA6" w:rsidP="004B4BA6">
      <w:pPr>
        <w:pStyle w:val="a5"/>
        <w:numPr>
          <w:ilvl w:val="0"/>
          <w:numId w:val="3"/>
        </w:numPr>
        <w:ind w:left="0" w:firstLine="0"/>
        <w:jc w:val="both"/>
      </w:pPr>
      <w:r w:rsidRPr="005C2853">
        <w:t xml:space="preserve">принимает решение о форме оказания помощи условно </w:t>
      </w:r>
      <w:proofErr w:type="gramStart"/>
      <w:r w:rsidRPr="005C2853">
        <w:t>переведенным</w:t>
      </w:r>
      <w:proofErr w:type="gramEnd"/>
      <w:r w:rsidRPr="005C2853">
        <w:t xml:space="preserve"> обучающимся (индивидуальные занятия, консультации); </w:t>
      </w:r>
    </w:p>
    <w:p w:rsidR="004B4BA6" w:rsidRPr="005C2853" w:rsidRDefault="004B4BA6" w:rsidP="004B4BA6">
      <w:pPr>
        <w:pStyle w:val="a5"/>
        <w:numPr>
          <w:ilvl w:val="0"/>
          <w:numId w:val="3"/>
        </w:numPr>
        <w:ind w:left="0" w:firstLine="0"/>
        <w:jc w:val="both"/>
      </w:pPr>
      <w:r w:rsidRPr="005C2853">
        <w:t xml:space="preserve">составляет расписание дополнительных занятий (индивидуальные занятия, консультации) и доводят до сведения обучающихся и их родителей (законных представителей); </w:t>
      </w:r>
    </w:p>
    <w:p w:rsidR="004B4BA6" w:rsidRPr="005C2853" w:rsidRDefault="004B4BA6" w:rsidP="004B4BA6">
      <w:pPr>
        <w:pStyle w:val="a5"/>
        <w:numPr>
          <w:ilvl w:val="0"/>
          <w:numId w:val="3"/>
        </w:numPr>
        <w:ind w:left="0" w:firstLine="0"/>
        <w:jc w:val="both"/>
      </w:pPr>
      <w:r w:rsidRPr="005C2853">
        <w:t>определяет форму приема академической задолженности, исходя из специфики предмета (письменная контрольная работа, собеседование по содержанию программы, практическая работа, ответы по билетам и другое);</w:t>
      </w:r>
    </w:p>
    <w:p w:rsidR="004B4BA6" w:rsidRPr="005C2853" w:rsidRDefault="004B4BA6" w:rsidP="004B4BA6">
      <w:pPr>
        <w:pStyle w:val="a5"/>
        <w:numPr>
          <w:ilvl w:val="0"/>
          <w:numId w:val="3"/>
        </w:numPr>
        <w:ind w:left="0" w:firstLine="0"/>
        <w:jc w:val="both"/>
      </w:pPr>
      <w:r w:rsidRPr="005C2853">
        <w:t>определяет содержание и объем контрольного задания для ликвидации академической задолженности в соответствии с программой по предмету;</w:t>
      </w:r>
    </w:p>
    <w:p w:rsidR="004B4BA6" w:rsidRPr="005C2853" w:rsidRDefault="004B4BA6" w:rsidP="004B4BA6">
      <w:pPr>
        <w:pStyle w:val="a5"/>
        <w:numPr>
          <w:ilvl w:val="0"/>
          <w:numId w:val="3"/>
        </w:numPr>
        <w:ind w:left="0" w:firstLine="0"/>
        <w:jc w:val="both"/>
      </w:pPr>
      <w:r w:rsidRPr="005C2853">
        <w:t xml:space="preserve">предоставляет возможность ликвидации академической задолженности </w:t>
      </w:r>
      <w:proofErr w:type="gramStart"/>
      <w:r w:rsidRPr="005C2853">
        <w:t>обучающемуся</w:t>
      </w:r>
      <w:proofErr w:type="gramEnd"/>
      <w:r w:rsidRPr="005C2853">
        <w:t xml:space="preserve"> не более 2-х раз в пределах одного года с момента образования академической задолженности (1-й  раз – до 30 августа текущего года,  2-й  раз – до конца первой четверти следующего учебного года);</w:t>
      </w:r>
    </w:p>
    <w:p w:rsidR="004B4BA6" w:rsidRPr="005C2853" w:rsidRDefault="004B4BA6" w:rsidP="004B4BA6">
      <w:pPr>
        <w:pStyle w:val="a5"/>
        <w:numPr>
          <w:ilvl w:val="0"/>
          <w:numId w:val="3"/>
        </w:numPr>
        <w:ind w:left="0" w:firstLine="0"/>
        <w:jc w:val="both"/>
      </w:pPr>
      <w:r w:rsidRPr="005C2853">
        <w:t xml:space="preserve">в указанный период не включается время болезни </w:t>
      </w:r>
      <w:proofErr w:type="gramStart"/>
      <w:r w:rsidRPr="005C2853">
        <w:t>обучающегося</w:t>
      </w:r>
      <w:proofErr w:type="gramEnd"/>
      <w:r w:rsidRPr="005C2853">
        <w:t>;</w:t>
      </w:r>
    </w:p>
    <w:p w:rsidR="004B4BA6" w:rsidRPr="005C2853" w:rsidRDefault="004B4BA6" w:rsidP="004B4BA6">
      <w:pPr>
        <w:pStyle w:val="a5"/>
        <w:numPr>
          <w:ilvl w:val="0"/>
          <w:numId w:val="3"/>
        </w:numPr>
        <w:ind w:left="0" w:firstLine="0"/>
        <w:jc w:val="both"/>
      </w:pPr>
      <w:r w:rsidRPr="005C2853">
        <w:lastRenderedPageBreak/>
        <w:t>для проведения промежуточной аттестации во 2-й раз Учреждение создает комиссию по приему академической задолженности в составе 3 человек;</w:t>
      </w:r>
    </w:p>
    <w:p w:rsidR="004B4BA6" w:rsidRPr="005C2853" w:rsidRDefault="004B4BA6" w:rsidP="004B4BA6">
      <w:pPr>
        <w:pStyle w:val="a5"/>
        <w:numPr>
          <w:ilvl w:val="0"/>
          <w:numId w:val="3"/>
        </w:numPr>
        <w:ind w:left="0" w:firstLine="0"/>
        <w:jc w:val="both"/>
      </w:pPr>
      <w:r w:rsidRPr="005C2853">
        <w:t>определяет дату ликвидации академической задолженности на основании заявления родителей (законных представителей);</w:t>
      </w:r>
    </w:p>
    <w:p w:rsidR="004B4BA6" w:rsidRPr="005C2853" w:rsidRDefault="004B4BA6" w:rsidP="004B4BA6">
      <w:pPr>
        <w:pStyle w:val="a5"/>
        <w:numPr>
          <w:ilvl w:val="0"/>
          <w:numId w:val="3"/>
        </w:numPr>
        <w:ind w:left="0" w:firstLine="0"/>
        <w:jc w:val="both"/>
      </w:pPr>
      <w:r w:rsidRPr="005C2853">
        <w:t>оформляет результат ликвидации академической задолженности в протоколе;</w:t>
      </w:r>
    </w:p>
    <w:p w:rsidR="004B4BA6" w:rsidRPr="005C2853" w:rsidRDefault="004B4BA6" w:rsidP="004B4BA6">
      <w:pPr>
        <w:pStyle w:val="a5"/>
        <w:numPr>
          <w:ilvl w:val="0"/>
          <w:numId w:val="3"/>
        </w:numPr>
        <w:ind w:left="0" w:firstLine="0"/>
        <w:jc w:val="both"/>
      </w:pPr>
      <w:r w:rsidRPr="005C2853">
        <w:t>принимает окончательное решение по итогам ликвидации академической задолженности на заседании педагогического совета не позднее, чем через день после даты ликвидации задолженности;</w:t>
      </w:r>
    </w:p>
    <w:p w:rsidR="004B4BA6" w:rsidRPr="005C2853" w:rsidRDefault="004B4BA6" w:rsidP="004B4BA6">
      <w:pPr>
        <w:pStyle w:val="a5"/>
        <w:numPr>
          <w:ilvl w:val="0"/>
          <w:numId w:val="3"/>
        </w:numPr>
        <w:ind w:left="0" w:firstLine="0"/>
        <w:jc w:val="both"/>
      </w:pPr>
      <w:r w:rsidRPr="005C2853">
        <w:t>выставляет отметку по предмету в сводной ведомости классного (электронного) журнала и личном деле обучающегося только после окончательного решения педагогического совета;</w:t>
      </w:r>
    </w:p>
    <w:p w:rsidR="004B4BA6" w:rsidRPr="005C2853" w:rsidRDefault="004B4BA6" w:rsidP="004B4BA6">
      <w:pPr>
        <w:pStyle w:val="a5"/>
        <w:numPr>
          <w:ilvl w:val="0"/>
          <w:numId w:val="3"/>
        </w:numPr>
        <w:ind w:left="0" w:firstLine="0"/>
        <w:jc w:val="both"/>
      </w:pPr>
      <w:r w:rsidRPr="005C2853">
        <w:t xml:space="preserve">обеспечивает контроль за своевременностью ликвидации академической задолженности </w:t>
      </w:r>
      <w:proofErr w:type="gramStart"/>
      <w:r w:rsidRPr="005C2853">
        <w:t>обучающихся</w:t>
      </w:r>
      <w:proofErr w:type="gramEnd"/>
      <w:r w:rsidRPr="005C2853">
        <w:t>.</w:t>
      </w:r>
    </w:p>
    <w:p w:rsidR="004B4BA6" w:rsidRPr="005C2853" w:rsidRDefault="006A25CF" w:rsidP="004B4BA6">
      <w:pPr>
        <w:pStyle w:val="a5"/>
        <w:jc w:val="both"/>
      </w:pPr>
      <w:r>
        <w:t>41</w:t>
      </w:r>
      <w:r w:rsidR="004B4BA6" w:rsidRPr="005C2853">
        <w:t xml:space="preserve">. </w:t>
      </w:r>
      <w:proofErr w:type="gramStart"/>
      <w:r w:rsidR="004B4BA6" w:rsidRPr="005C2853">
        <w:t>Обучающийся</w:t>
      </w:r>
      <w:proofErr w:type="gramEnd"/>
      <w:r w:rsidR="004B4BA6" w:rsidRPr="005C2853">
        <w:t>, переведенный условно и имеющий академическую задолженность:</w:t>
      </w:r>
    </w:p>
    <w:p w:rsidR="004B4BA6" w:rsidRPr="005C2853" w:rsidRDefault="004B4BA6" w:rsidP="004B4BA6">
      <w:pPr>
        <w:pStyle w:val="a5"/>
        <w:numPr>
          <w:ilvl w:val="0"/>
          <w:numId w:val="3"/>
        </w:numPr>
        <w:ind w:left="0" w:firstLine="0"/>
        <w:jc w:val="both"/>
      </w:pPr>
      <w:r w:rsidRPr="005C2853">
        <w:t>посещает согласно предложенному расписанию дополнительные занятия по предмету;</w:t>
      </w:r>
    </w:p>
    <w:p w:rsidR="004B4BA6" w:rsidRPr="005C2853" w:rsidRDefault="004B4BA6" w:rsidP="004B4BA6">
      <w:pPr>
        <w:pStyle w:val="a5"/>
        <w:numPr>
          <w:ilvl w:val="0"/>
          <w:numId w:val="3"/>
        </w:numPr>
        <w:ind w:left="0" w:firstLine="0"/>
        <w:jc w:val="both"/>
      </w:pPr>
      <w:r w:rsidRPr="005C2853">
        <w:t>выполняет требования и задания учителя;</w:t>
      </w:r>
    </w:p>
    <w:p w:rsidR="004B4BA6" w:rsidRPr="005C2853" w:rsidRDefault="004B4BA6" w:rsidP="004B4BA6">
      <w:pPr>
        <w:pStyle w:val="a5"/>
        <w:numPr>
          <w:ilvl w:val="0"/>
          <w:numId w:val="3"/>
        </w:numPr>
        <w:ind w:left="0" w:firstLine="0"/>
        <w:jc w:val="both"/>
      </w:pPr>
      <w:r w:rsidRPr="005C2853">
        <w:t>занимается самообразованием с целью ликвидации академической задолженности;</w:t>
      </w:r>
    </w:p>
    <w:p w:rsidR="004B4BA6" w:rsidRPr="005C2853" w:rsidRDefault="004B4BA6" w:rsidP="004B4BA6">
      <w:pPr>
        <w:pStyle w:val="a5"/>
        <w:numPr>
          <w:ilvl w:val="0"/>
          <w:numId w:val="3"/>
        </w:numPr>
        <w:ind w:left="0" w:firstLine="0"/>
        <w:jc w:val="both"/>
      </w:pPr>
      <w:r w:rsidRPr="005C2853">
        <w:t xml:space="preserve">ликвидирует академическую задолженность в течение учебного года в сроки, определенные им вместе с родителями, в форме, определенной образовательным учреждением; </w:t>
      </w:r>
    </w:p>
    <w:p w:rsidR="004B4BA6" w:rsidRPr="005C2853" w:rsidRDefault="004B4BA6" w:rsidP="004B4BA6">
      <w:pPr>
        <w:pStyle w:val="a5"/>
        <w:jc w:val="both"/>
      </w:pPr>
      <w:r w:rsidRPr="005C2853">
        <w:t xml:space="preserve"> </w:t>
      </w:r>
      <w:r w:rsidR="006A25CF">
        <w:t>42</w:t>
      </w:r>
      <w:r w:rsidRPr="005C2853">
        <w:t>. Родители (законные представители):</w:t>
      </w:r>
    </w:p>
    <w:p w:rsidR="004B4BA6" w:rsidRPr="005C2853" w:rsidRDefault="004B4BA6" w:rsidP="004B4BA6">
      <w:pPr>
        <w:pStyle w:val="a5"/>
        <w:numPr>
          <w:ilvl w:val="0"/>
          <w:numId w:val="3"/>
        </w:numPr>
        <w:ind w:left="0" w:firstLine="0"/>
        <w:jc w:val="both"/>
      </w:pPr>
      <w:r w:rsidRPr="005C2853">
        <w:t>принимают решение о сроках ликвидации академической задолженности через заявление на имя руководителя ОУ, но не позднее установленного для ликвидации академической задолженности срока;</w:t>
      </w:r>
    </w:p>
    <w:p w:rsidR="004B4BA6" w:rsidRPr="005C2853" w:rsidRDefault="004B4BA6" w:rsidP="004B4BA6">
      <w:pPr>
        <w:pStyle w:val="a5"/>
        <w:numPr>
          <w:ilvl w:val="0"/>
          <w:numId w:val="3"/>
        </w:numPr>
        <w:ind w:left="0" w:firstLine="0"/>
        <w:jc w:val="both"/>
      </w:pPr>
      <w:r w:rsidRPr="005C2853">
        <w:t xml:space="preserve">обеспечивают контроль за посещаемостью </w:t>
      </w:r>
      <w:proofErr w:type="gramStart"/>
      <w:r w:rsidRPr="005C2853">
        <w:t>обучающ</w:t>
      </w:r>
      <w:r w:rsidR="006A25CF">
        <w:t>имся</w:t>
      </w:r>
      <w:proofErr w:type="gramEnd"/>
      <w:r w:rsidRPr="005C2853">
        <w:t xml:space="preserve"> дополнительных занятий;</w:t>
      </w:r>
    </w:p>
    <w:p w:rsidR="004B4BA6" w:rsidRPr="00732AF8" w:rsidRDefault="004B4BA6" w:rsidP="004B4BA6">
      <w:pPr>
        <w:pStyle w:val="a5"/>
        <w:numPr>
          <w:ilvl w:val="0"/>
          <w:numId w:val="3"/>
        </w:numPr>
        <w:ind w:left="0" w:firstLine="0"/>
        <w:jc w:val="both"/>
      </w:pPr>
      <w:r w:rsidRPr="005C2853">
        <w:t>создают условия для ликвидации академической задолженности</w:t>
      </w:r>
      <w:r w:rsidRPr="00732AF8">
        <w:t>.</w:t>
      </w:r>
    </w:p>
    <w:p w:rsidR="004B4BA6" w:rsidRDefault="004B4BA6" w:rsidP="00F13D6E">
      <w:pPr>
        <w:ind w:left="708" w:firstLine="597"/>
        <w:rPr>
          <w:rFonts w:ascii="Times New Roman" w:hAnsi="Times New Roman" w:cs="Times New Roman"/>
          <w:sz w:val="24"/>
          <w:szCs w:val="24"/>
        </w:rPr>
      </w:pPr>
    </w:p>
    <w:p w:rsidR="00826C8E" w:rsidRPr="00826C8E" w:rsidRDefault="00826C8E" w:rsidP="00826C8E">
      <w:pPr>
        <w:ind w:left="708"/>
        <w:rPr>
          <w:rFonts w:ascii="Times New Roman" w:hAnsi="Times New Roman" w:cs="Times New Roman"/>
          <w:b/>
          <w:sz w:val="24"/>
          <w:szCs w:val="24"/>
        </w:rPr>
      </w:pPr>
      <w:r w:rsidRPr="00826C8E">
        <w:rPr>
          <w:rFonts w:ascii="Times New Roman" w:hAnsi="Times New Roman" w:cs="Times New Roman"/>
          <w:b/>
          <w:sz w:val="24"/>
          <w:szCs w:val="24"/>
          <w:lang w:val="en-US"/>
        </w:rPr>
        <w:t>VI</w:t>
      </w:r>
      <w:r w:rsidRPr="00826C8E">
        <w:rPr>
          <w:rFonts w:ascii="Times New Roman" w:hAnsi="Times New Roman" w:cs="Times New Roman"/>
          <w:b/>
          <w:sz w:val="24"/>
          <w:szCs w:val="24"/>
        </w:rPr>
        <w:t>. Оспаривание результатов промежуточной аттестации и текущего контроля успеваемости.</w:t>
      </w:r>
    </w:p>
    <w:p w:rsidR="00826C8E" w:rsidRDefault="006A25CF" w:rsidP="00F13D6E">
      <w:pPr>
        <w:ind w:left="708" w:firstLine="597"/>
        <w:rPr>
          <w:rFonts w:ascii="Times New Roman" w:hAnsi="Times New Roman" w:cs="Times New Roman"/>
          <w:sz w:val="24"/>
          <w:szCs w:val="24"/>
        </w:rPr>
      </w:pPr>
      <w:r>
        <w:rPr>
          <w:rFonts w:ascii="Times New Roman" w:hAnsi="Times New Roman" w:cs="Times New Roman"/>
          <w:sz w:val="24"/>
          <w:szCs w:val="24"/>
        </w:rPr>
        <w:t>43</w:t>
      </w:r>
      <w:r w:rsidR="00826C8E">
        <w:rPr>
          <w:rFonts w:ascii="Times New Roman" w:hAnsi="Times New Roman" w:cs="Times New Roman"/>
          <w:sz w:val="24"/>
          <w:szCs w:val="24"/>
        </w:rPr>
        <w:t xml:space="preserve">. Обучающиеся и (или) из законные представители, не согласные с результатами текущего контроля или результатами промежуточной аттестации </w:t>
      </w:r>
      <w:proofErr w:type="gramStart"/>
      <w:r w:rsidR="00826C8E">
        <w:rPr>
          <w:rFonts w:ascii="Times New Roman" w:hAnsi="Times New Roman" w:cs="Times New Roman"/>
          <w:sz w:val="24"/>
          <w:szCs w:val="24"/>
        </w:rPr>
        <w:t>обучающихся</w:t>
      </w:r>
      <w:proofErr w:type="gramEnd"/>
      <w:r w:rsidR="00826C8E">
        <w:rPr>
          <w:rFonts w:ascii="Times New Roman" w:hAnsi="Times New Roman" w:cs="Times New Roman"/>
          <w:sz w:val="24"/>
          <w:szCs w:val="24"/>
        </w:rPr>
        <w:t>, вправе обжаловать указанные результаты.</w:t>
      </w:r>
    </w:p>
    <w:p w:rsidR="00826C8E" w:rsidRDefault="006A25CF" w:rsidP="00F13D6E">
      <w:pPr>
        <w:ind w:left="708" w:firstLine="597"/>
        <w:rPr>
          <w:rFonts w:ascii="Times New Roman" w:hAnsi="Times New Roman" w:cs="Times New Roman"/>
          <w:sz w:val="24"/>
          <w:szCs w:val="24"/>
        </w:rPr>
      </w:pPr>
      <w:r>
        <w:rPr>
          <w:rFonts w:ascii="Times New Roman" w:hAnsi="Times New Roman" w:cs="Times New Roman"/>
          <w:sz w:val="24"/>
          <w:szCs w:val="24"/>
        </w:rPr>
        <w:t>44</w:t>
      </w:r>
      <w:r w:rsidR="00826C8E">
        <w:rPr>
          <w:rFonts w:ascii="Times New Roman" w:hAnsi="Times New Roman" w:cs="Times New Roman"/>
          <w:sz w:val="24"/>
          <w:szCs w:val="24"/>
        </w:rPr>
        <w:t>. Оспаривание осуществляется путем подачи заявления в к</w:t>
      </w:r>
      <w:r w:rsidR="00BF1E20">
        <w:rPr>
          <w:rFonts w:ascii="Times New Roman" w:hAnsi="Times New Roman" w:cs="Times New Roman"/>
          <w:sz w:val="24"/>
          <w:szCs w:val="24"/>
        </w:rPr>
        <w:t>омиссию по урегулированию разногласий между участниками образовательных отношений (в соответствии с порядком работы комиссии). Заявление подается в течение двух дней после уведомления о результатах текущего контроля успеваемости и промежуточной аттестации обучающихся.</w:t>
      </w:r>
    </w:p>
    <w:p w:rsidR="00BF1E20" w:rsidRDefault="006A25CF" w:rsidP="00F13D6E">
      <w:pPr>
        <w:ind w:left="708" w:firstLine="597"/>
        <w:rPr>
          <w:rFonts w:ascii="Times New Roman" w:hAnsi="Times New Roman" w:cs="Times New Roman"/>
          <w:sz w:val="24"/>
          <w:szCs w:val="24"/>
        </w:rPr>
      </w:pPr>
      <w:r>
        <w:rPr>
          <w:rFonts w:ascii="Times New Roman" w:hAnsi="Times New Roman" w:cs="Times New Roman"/>
          <w:sz w:val="24"/>
          <w:szCs w:val="24"/>
        </w:rPr>
        <w:t>45</w:t>
      </w:r>
      <w:r w:rsidR="00BF1E20">
        <w:rPr>
          <w:rFonts w:ascii="Times New Roman" w:hAnsi="Times New Roman" w:cs="Times New Roman"/>
          <w:sz w:val="24"/>
          <w:szCs w:val="24"/>
        </w:rPr>
        <w:t xml:space="preserve">. Заявление полается в письменном виде. В нем указывается информация: </w:t>
      </w:r>
    </w:p>
    <w:p w:rsidR="00BF1E20" w:rsidRDefault="00BF1E20" w:rsidP="00F13D6E">
      <w:pPr>
        <w:ind w:left="708" w:firstLine="597"/>
        <w:rPr>
          <w:rFonts w:ascii="Times New Roman" w:hAnsi="Times New Roman" w:cs="Times New Roman"/>
          <w:sz w:val="24"/>
          <w:szCs w:val="24"/>
        </w:rPr>
      </w:pPr>
      <w:r>
        <w:rPr>
          <w:rFonts w:ascii="Times New Roman" w:hAnsi="Times New Roman" w:cs="Times New Roman"/>
          <w:sz w:val="24"/>
          <w:szCs w:val="24"/>
        </w:rPr>
        <w:t xml:space="preserve">- о нарушении порядка проведения текущего контроля успеваемости и промежуточной аттестации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BF1E20" w:rsidRDefault="00BF1E20" w:rsidP="00F13D6E">
      <w:pPr>
        <w:ind w:left="708" w:firstLine="597"/>
        <w:rPr>
          <w:rFonts w:ascii="Times New Roman" w:hAnsi="Times New Roman" w:cs="Times New Roman"/>
          <w:sz w:val="24"/>
          <w:szCs w:val="24"/>
        </w:rPr>
      </w:pPr>
      <w:r>
        <w:rPr>
          <w:rFonts w:ascii="Times New Roman" w:hAnsi="Times New Roman" w:cs="Times New Roman"/>
          <w:sz w:val="24"/>
          <w:szCs w:val="24"/>
        </w:rPr>
        <w:t xml:space="preserve">- о несогласии с результатами текущего контроля успеваемости и промежуточной аттестации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BF1E20" w:rsidRDefault="006A25CF" w:rsidP="00F13D6E">
      <w:pPr>
        <w:ind w:left="708" w:firstLine="597"/>
        <w:rPr>
          <w:rFonts w:ascii="Times New Roman" w:hAnsi="Times New Roman" w:cs="Times New Roman"/>
          <w:sz w:val="24"/>
          <w:szCs w:val="24"/>
        </w:rPr>
      </w:pPr>
      <w:r>
        <w:rPr>
          <w:rFonts w:ascii="Times New Roman" w:hAnsi="Times New Roman" w:cs="Times New Roman"/>
          <w:sz w:val="24"/>
          <w:szCs w:val="24"/>
        </w:rPr>
        <w:t>46</w:t>
      </w:r>
      <w:r w:rsidR="00BF1E20">
        <w:rPr>
          <w:rFonts w:ascii="Times New Roman" w:hAnsi="Times New Roman" w:cs="Times New Roman"/>
          <w:sz w:val="24"/>
          <w:szCs w:val="24"/>
        </w:rPr>
        <w:t>. Проверять обоснованность заявления, а также доводы и факты, изложенные в заявлении, не вправе те педагогические работники, которые принимали участие в оспариваемых результатах текущего контроля успеваемости и /или промежуточной аттестации обучающихся.</w:t>
      </w:r>
    </w:p>
    <w:p w:rsidR="00BF1E20" w:rsidRDefault="00BF1E20" w:rsidP="00F13D6E">
      <w:pPr>
        <w:ind w:left="708" w:firstLine="597"/>
        <w:rPr>
          <w:rFonts w:ascii="Times New Roman" w:hAnsi="Times New Roman" w:cs="Times New Roman"/>
          <w:sz w:val="24"/>
          <w:szCs w:val="24"/>
        </w:rPr>
      </w:pPr>
      <w:r>
        <w:rPr>
          <w:rFonts w:ascii="Times New Roman" w:hAnsi="Times New Roman" w:cs="Times New Roman"/>
          <w:sz w:val="24"/>
          <w:szCs w:val="24"/>
        </w:rPr>
        <w:t>4</w:t>
      </w:r>
      <w:r w:rsidR="006A25CF">
        <w:rPr>
          <w:rFonts w:ascii="Times New Roman" w:hAnsi="Times New Roman" w:cs="Times New Roman"/>
          <w:sz w:val="24"/>
          <w:szCs w:val="24"/>
        </w:rPr>
        <w:t>7.</w:t>
      </w:r>
      <w:r>
        <w:rPr>
          <w:rFonts w:ascii="Times New Roman" w:hAnsi="Times New Roman" w:cs="Times New Roman"/>
          <w:sz w:val="24"/>
          <w:szCs w:val="24"/>
        </w:rPr>
        <w:t xml:space="preserve"> По результатам рассмотрения заявления комиссия по урегулированию разногласий между участниками образовательных отношений принимает одно из решений:</w:t>
      </w:r>
    </w:p>
    <w:p w:rsidR="00BF1E20" w:rsidRDefault="00BF1E20" w:rsidP="00F13D6E">
      <w:pPr>
        <w:ind w:left="708" w:firstLine="597"/>
        <w:rPr>
          <w:rFonts w:ascii="Times New Roman" w:hAnsi="Times New Roman" w:cs="Times New Roman"/>
          <w:sz w:val="24"/>
          <w:szCs w:val="24"/>
        </w:rPr>
      </w:pPr>
      <w:r>
        <w:rPr>
          <w:rFonts w:ascii="Times New Roman" w:hAnsi="Times New Roman" w:cs="Times New Roman"/>
          <w:sz w:val="24"/>
          <w:szCs w:val="24"/>
        </w:rPr>
        <w:t>- отклонить заявление;</w:t>
      </w:r>
    </w:p>
    <w:p w:rsidR="00BF1E20" w:rsidRDefault="00BF1E20" w:rsidP="00F13D6E">
      <w:pPr>
        <w:ind w:left="708" w:firstLine="597"/>
        <w:rPr>
          <w:rFonts w:ascii="Times New Roman" w:hAnsi="Times New Roman" w:cs="Times New Roman"/>
          <w:sz w:val="24"/>
          <w:szCs w:val="24"/>
        </w:rPr>
      </w:pPr>
      <w:r>
        <w:rPr>
          <w:rFonts w:ascii="Times New Roman" w:hAnsi="Times New Roman" w:cs="Times New Roman"/>
          <w:sz w:val="24"/>
          <w:szCs w:val="24"/>
        </w:rPr>
        <w:t xml:space="preserve">- признать результаты текущего контроля успеваемости или промежуточной аттестации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недействительными. В случае признания результатов текущего контр</w:t>
      </w:r>
      <w:r w:rsidR="006A25CF">
        <w:rPr>
          <w:rFonts w:ascii="Times New Roman" w:hAnsi="Times New Roman" w:cs="Times New Roman"/>
          <w:sz w:val="24"/>
          <w:szCs w:val="24"/>
        </w:rPr>
        <w:t>о</w:t>
      </w:r>
      <w:r>
        <w:rPr>
          <w:rFonts w:ascii="Times New Roman" w:hAnsi="Times New Roman" w:cs="Times New Roman"/>
          <w:sz w:val="24"/>
          <w:szCs w:val="24"/>
        </w:rPr>
        <w:t xml:space="preserve">ля </w:t>
      </w:r>
      <w:r>
        <w:rPr>
          <w:rFonts w:ascii="Times New Roman" w:hAnsi="Times New Roman" w:cs="Times New Roman"/>
          <w:sz w:val="24"/>
          <w:szCs w:val="24"/>
        </w:rPr>
        <w:lastRenderedPageBreak/>
        <w:t xml:space="preserve">успеваемости или промежуточной аттестации обучающихся </w:t>
      </w:r>
      <w:proofErr w:type="gramStart"/>
      <w:r>
        <w:rPr>
          <w:rFonts w:ascii="Times New Roman" w:hAnsi="Times New Roman" w:cs="Times New Roman"/>
          <w:sz w:val="24"/>
          <w:szCs w:val="24"/>
        </w:rPr>
        <w:t>недействительными</w:t>
      </w:r>
      <w:proofErr w:type="gramEnd"/>
      <w:r>
        <w:rPr>
          <w:rFonts w:ascii="Times New Roman" w:hAnsi="Times New Roman" w:cs="Times New Roman"/>
          <w:sz w:val="24"/>
          <w:szCs w:val="24"/>
        </w:rPr>
        <w:t>, комиссия должна:</w:t>
      </w:r>
    </w:p>
    <w:p w:rsidR="00BF1E20" w:rsidRDefault="00BF1E20" w:rsidP="00BF1E20">
      <w:pPr>
        <w:ind w:left="708" w:firstLine="597"/>
        <w:rPr>
          <w:rFonts w:ascii="Times New Roman" w:hAnsi="Times New Roman" w:cs="Times New Roman"/>
          <w:sz w:val="24"/>
          <w:szCs w:val="24"/>
        </w:rPr>
      </w:pPr>
      <w:r>
        <w:rPr>
          <w:rFonts w:ascii="Times New Roman" w:hAnsi="Times New Roman" w:cs="Times New Roman"/>
          <w:sz w:val="24"/>
          <w:szCs w:val="24"/>
        </w:rPr>
        <w:t>- определить</w:t>
      </w:r>
      <w:r w:rsidR="006A25CF">
        <w:rPr>
          <w:rFonts w:ascii="Times New Roman" w:hAnsi="Times New Roman" w:cs="Times New Roman"/>
          <w:sz w:val="24"/>
          <w:szCs w:val="24"/>
        </w:rPr>
        <w:t xml:space="preserve"> </w:t>
      </w:r>
      <w:r>
        <w:rPr>
          <w:rFonts w:ascii="Times New Roman" w:hAnsi="Times New Roman" w:cs="Times New Roman"/>
          <w:sz w:val="24"/>
          <w:szCs w:val="24"/>
        </w:rPr>
        <w:t xml:space="preserve"> порядок и сроки прохождения текущего контр</w:t>
      </w:r>
      <w:r w:rsidR="006A25CF">
        <w:rPr>
          <w:rFonts w:ascii="Times New Roman" w:hAnsi="Times New Roman" w:cs="Times New Roman"/>
          <w:sz w:val="24"/>
          <w:szCs w:val="24"/>
        </w:rPr>
        <w:t>о</w:t>
      </w:r>
      <w:r>
        <w:rPr>
          <w:rFonts w:ascii="Times New Roman" w:hAnsi="Times New Roman" w:cs="Times New Roman"/>
          <w:sz w:val="24"/>
          <w:szCs w:val="24"/>
        </w:rPr>
        <w:t xml:space="preserve">ля успеваемости или промежуточной аттестации обучающихся, результаты которых были отменены; при этом академическая задолженность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обучающегося не образуется;</w:t>
      </w:r>
    </w:p>
    <w:p w:rsidR="00BF1E20" w:rsidRDefault="00BF1E20" w:rsidP="00F13D6E">
      <w:pPr>
        <w:ind w:left="708" w:firstLine="597"/>
        <w:rPr>
          <w:rFonts w:ascii="Times New Roman" w:hAnsi="Times New Roman" w:cs="Times New Roman"/>
          <w:sz w:val="24"/>
          <w:szCs w:val="24"/>
        </w:rPr>
      </w:pPr>
      <w:r>
        <w:rPr>
          <w:rFonts w:ascii="Times New Roman" w:hAnsi="Times New Roman" w:cs="Times New Roman"/>
          <w:sz w:val="24"/>
          <w:szCs w:val="24"/>
        </w:rPr>
        <w:t>- вынести  решение в соответствии с принятой системой оценивания в образовательной организации.</w:t>
      </w:r>
    </w:p>
    <w:p w:rsidR="00BF1E20" w:rsidRDefault="00BF1E20" w:rsidP="00BF1E20">
      <w:pPr>
        <w:rPr>
          <w:rFonts w:ascii="Times New Roman" w:hAnsi="Times New Roman" w:cs="Times New Roman"/>
          <w:sz w:val="24"/>
          <w:szCs w:val="24"/>
        </w:rPr>
      </w:pPr>
      <w:r w:rsidRPr="006A25CF">
        <w:rPr>
          <w:rFonts w:ascii="Times New Roman" w:hAnsi="Times New Roman" w:cs="Times New Roman"/>
          <w:b/>
          <w:sz w:val="24"/>
          <w:szCs w:val="24"/>
          <w:lang w:val="en-US"/>
        </w:rPr>
        <w:t>VII</w:t>
      </w:r>
      <w:r w:rsidRPr="006A25CF">
        <w:rPr>
          <w:rFonts w:ascii="Times New Roman" w:hAnsi="Times New Roman" w:cs="Times New Roman"/>
          <w:b/>
          <w:sz w:val="24"/>
          <w:szCs w:val="24"/>
        </w:rPr>
        <w:t>. Заключительные положения</w:t>
      </w:r>
      <w:r>
        <w:rPr>
          <w:rFonts w:ascii="Times New Roman" w:hAnsi="Times New Roman" w:cs="Times New Roman"/>
          <w:sz w:val="24"/>
          <w:szCs w:val="24"/>
        </w:rPr>
        <w:t>.</w:t>
      </w:r>
    </w:p>
    <w:p w:rsidR="00BF1E20" w:rsidRDefault="00BF1E20" w:rsidP="00BF1E20">
      <w:pPr>
        <w:rPr>
          <w:rFonts w:ascii="Times New Roman" w:hAnsi="Times New Roman" w:cs="Times New Roman"/>
          <w:sz w:val="24"/>
          <w:szCs w:val="24"/>
        </w:rPr>
      </w:pPr>
      <w:r>
        <w:rPr>
          <w:rFonts w:ascii="Times New Roman" w:hAnsi="Times New Roman" w:cs="Times New Roman"/>
          <w:sz w:val="24"/>
          <w:szCs w:val="24"/>
        </w:rPr>
        <w:t xml:space="preserve">41. Данное Положение </w:t>
      </w:r>
      <w:r w:rsidR="006A25CF">
        <w:rPr>
          <w:rFonts w:ascii="Times New Roman" w:hAnsi="Times New Roman" w:cs="Times New Roman"/>
          <w:sz w:val="24"/>
          <w:szCs w:val="24"/>
        </w:rPr>
        <w:t xml:space="preserve">принимается педагогическим советом </w:t>
      </w:r>
      <w:r>
        <w:rPr>
          <w:rFonts w:ascii="Times New Roman" w:hAnsi="Times New Roman" w:cs="Times New Roman"/>
          <w:sz w:val="24"/>
          <w:szCs w:val="24"/>
        </w:rPr>
        <w:t xml:space="preserve"> и утверждается приказом директора.</w:t>
      </w:r>
    </w:p>
    <w:p w:rsidR="00BF1E20" w:rsidRDefault="00BF1E20" w:rsidP="00BF1E20">
      <w:pPr>
        <w:rPr>
          <w:rFonts w:ascii="Times New Roman" w:hAnsi="Times New Roman" w:cs="Times New Roman"/>
          <w:sz w:val="24"/>
          <w:szCs w:val="24"/>
        </w:rPr>
      </w:pPr>
      <w:r>
        <w:rPr>
          <w:rFonts w:ascii="Times New Roman" w:hAnsi="Times New Roman" w:cs="Times New Roman"/>
          <w:sz w:val="24"/>
          <w:szCs w:val="24"/>
        </w:rPr>
        <w:t xml:space="preserve">42. Ходатайствовать о внесении изменений в Положение имеет право </w:t>
      </w:r>
      <w:r w:rsidR="006A25CF">
        <w:rPr>
          <w:rFonts w:ascii="Times New Roman" w:hAnsi="Times New Roman" w:cs="Times New Roman"/>
          <w:sz w:val="24"/>
          <w:szCs w:val="24"/>
        </w:rPr>
        <w:t xml:space="preserve"> </w:t>
      </w:r>
      <w:r>
        <w:rPr>
          <w:rFonts w:ascii="Times New Roman" w:hAnsi="Times New Roman" w:cs="Times New Roman"/>
          <w:sz w:val="24"/>
          <w:szCs w:val="24"/>
        </w:rPr>
        <w:t xml:space="preserve"> педагогический совет.</w:t>
      </w:r>
    </w:p>
    <w:p w:rsidR="00BF1E20" w:rsidRDefault="008456A7" w:rsidP="00BF1E20">
      <w:pPr>
        <w:rPr>
          <w:rFonts w:ascii="Times New Roman" w:hAnsi="Times New Roman" w:cs="Times New Roman"/>
          <w:sz w:val="24"/>
          <w:szCs w:val="24"/>
        </w:rPr>
      </w:pPr>
      <w:r>
        <w:rPr>
          <w:rFonts w:ascii="Times New Roman" w:hAnsi="Times New Roman" w:cs="Times New Roman"/>
          <w:sz w:val="24"/>
          <w:szCs w:val="24"/>
        </w:rPr>
        <w:t xml:space="preserve">43. Настоящее Положение вступает в силу с момента его утверждения директором. Изменения, вносимые в Положение, вступают в силу </w:t>
      </w:r>
      <w:r w:rsidR="006A25CF">
        <w:rPr>
          <w:rFonts w:ascii="Times New Roman" w:hAnsi="Times New Roman" w:cs="Times New Roman"/>
          <w:sz w:val="24"/>
          <w:szCs w:val="24"/>
        </w:rPr>
        <w:t>в</w:t>
      </w:r>
      <w:r>
        <w:rPr>
          <w:rFonts w:ascii="Times New Roman" w:hAnsi="Times New Roman" w:cs="Times New Roman"/>
          <w:sz w:val="24"/>
          <w:szCs w:val="24"/>
        </w:rPr>
        <w:t xml:space="preserve"> том же порядке.</w:t>
      </w:r>
    </w:p>
    <w:p w:rsidR="008456A7" w:rsidRPr="00BF1E20" w:rsidRDefault="008456A7" w:rsidP="00BF1E20">
      <w:pPr>
        <w:rPr>
          <w:rFonts w:ascii="Times New Roman" w:hAnsi="Times New Roman" w:cs="Times New Roman"/>
          <w:sz w:val="24"/>
          <w:szCs w:val="24"/>
        </w:rPr>
      </w:pPr>
      <w:r>
        <w:rPr>
          <w:rFonts w:ascii="Times New Roman" w:hAnsi="Times New Roman" w:cs="Times New Roman"/>
          <w:sz w:val="24"/>
          <w:szCs w:val="24"/>
        </w:rPr>
        <w:t xml:space="preserve">44. После утверждения Положения или изменений, внесенных в него, текст Положения размещается на официальном сайте Лицея. </w:t>
      </w:r>
    </w:p>
    <w:p w:rsidR="00BF1E20" w:rsidRDefault="00BF1E20" w:rsidP="00F13D6E">
      <w:pPr>
        <w:ind w:left="708" w:firstLine="597"/>
        <w:rPr>
          <w:rFonts w:ascii="Times New Roman" w:hAnsi="Times New Roman" w:cs="Times New Roman"/>
          <w:sz w:val="24"/>
          <w:szCs w:val="24"/>
        </w:rPr>
      </w:pPr>
    </w:p>
    <w:p w:rsidR="00BF1E20" w:rsidRPr="00826C8E" w:rsidRDefault="00BF1E20" w:rsidP="00F13D6E">
      <w:pPr>
        <w:ind w:left="708" w:firstLine="597"/>
        <w:rPr>
          <w:rFonts w:ascii="Times New Roman" w:hAnsi="Times New Roman" w:cs="Times New Roman"/>
          <w:sz w:val="24"/>
          <w:szCs w:val="24"/>
        </w:rPr>
      </w:pPr>
    </w:p>
    <w:p w:rsidR="00045D95" w:rsidRPr="00EE001A" w:rsidRDefault="00045D95" w:rsidP="00EE001A">
      <w:pPr>
        <w:rPr>
          <w:rFonts w:ascii="Times New Roman" w:hAnsi="Times New Roman" w:cs="Times New Roman"/>
          <w:sz w:val="24"/>
          <w:szCs w:val="24"/>
        </w:rPr>
      </w:pPr>
    </w:p>
    <w:p w:rsidR="00065022" w:rsidRPr="00065022" w:rsidRDefault="00065022" w:rsidP="00065022">
      <w:pPr>
        <w:rPr>
          <w:rFonts w:ascii="Times New Roman" w:hAnsi="Times New Roman" w:cs="Times New Roman"/>
          <w:sz w:val="24"/>
          <w:szCs w:val="24"/>
        </w:rPr>
      </w:pPr>
    </w:p>
    <w:sectPr w:rsidR="00065022" w:rsidRPr="00065022" w:rsidSect="00C70F2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D35BA"/>
    <w:multiLevelType w:val="hybridMultilevel"/>
    <w:tmpl w:val="B3D2006A"/>
    <w:lvl w:ilvl="0" w:tplc="B1DE09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6261C7"/>
    <w:multiLevelType w:val="hybridMultilevel"/>
    <w:tmpl w:val="030EAC8A"/>
    <w:lvl w:ilvl="0" w:tplc="F97A52EA">
      <w:start w:val="1"/>
      <w:numFmt w:val="decimal"/>
      <w:lvlText w:val="%1."/>
      <w:lvlJc w:val="left"/>
      <w:pPr>
        <w:tabs>
          <w:tab w:val="num" w:pos="780"/>
        </w:tabs>
        <w:ind w:left="780" w:hanging="420"/>
      </w:pPr>
      <w:rPr>
        <w:rFonts w:hint="default"/>
      </w:rPr>
    </w:lvl>
    <w:lvl w:ilvl="1" w:tplc="DBF4AB6C">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4F027BF"/>
    <w:multiLevelType w:val="hybridMultilevel"/>
    <w:tmpl w:val="C22A4C14"/>
    <w:lvl w:ilvl="0" w:tplc="BC800A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905D58"/>
    <w:multiLevelType w:val="multilevel"/>
    <w:tmpl w:val="DAF0CC00"/>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0F23"/>
    <w:rsid w:val="000134B1"/>
    <w:rsid w:val="00045D95"/>
    <w:rsid w:val="00065022"/>
    <w:rsid w:val="00071053"/>
    <w:rsid w:val="00124161"/>
    <w:rsid w:val="00155887"/>
    <w:rsid w:val="00155B44"/>
    <w:rsid w:val="001A6BF2"/>
    <w:rsid w:val="001D1301"/>
    <w:rsid w:val="001D2281"/>
    <w:rsid w:val="00212D78"/>
    <w:rsid w:val="002C57C7"/>
    <w:rsid w:val="00310C17"/>
    <w:rsid w:val="003D29B7"/>
    <w:rsid w:val="00417CF2"/>
    <w:rsid w:val="00441EB6"/>
    <w:rsid w:val="00453B4F"/>
    <w:rsid w:val="004B4BA6"/>
    <w:rsid w:val="00504CC0"/>
    <w:rsid w:val="0053338E"/>
    <w:rsid w:val="005B0828"/>
    <w:rsid w:val="005C2853"/>
    <w:rsid w:val="006A25CF"/>
    <w:rsid w:val="006C03C2"/>
    <w:rsid w:val="007C2335"/>
    <w:rsid w:val="007E43DE"/>
    <w:rsid w:val="00826C8E"/>
    <w:rsid w:val="008456A7"/>
    <w:rsid w:val="00852110"/>
    <w:rsid w:val="00857ADA"/>
    <w:rsid w:val="008836A1"/>
    <w:rsid w:val="00910EAA"/>
    <w:rsid w:val="00937227"/>
    <w:rsid w:val="009C0C09"/>
    <w:rsid w:val="00B440FF"/>
    <w:rsid w:val="00B65AC1"/>
    <w:rsid w:val="00BF1E20"/>
    <w:rsid w:val="00BF2517"/>
    <w:rsid w:val="00C177F2"/>
    <w:rsid w:val="00C55527"/>
    <w:rsid w:val="00C70F23"/>
    <w:rsid w:val="00C759DF"/>
    <w:rsid w:val="00CD78ED"/>
    <w:rsid w:val="00D37B99"/>
    <w:rsid w:val="00D959B5"/>
    <w:rsid w:val="00E11589"/>
    <w:rsid w:val="00E758DB"/>
    <w:rsid w:val="00EB5584"/>
    <w:rsid w:val="00EE001A"/>
    <w:rsid w:val="00F13D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3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301"/>
    <w:pPr>
      <w:ind w:left="720"/>
      <w:contextualSpacing/>
    </w:pPr>
  </w:style>
  <w:style w:type="table" w:styleId="a4">
    <w:name w:val="Table Grid"/>
    <w:basedOn w:val="a1"/>
    <w:uiPriority w:val="59"/>
    <w:rsid w:val="00910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4B4BA6"/>
    <w:pPr>
      <w:spacing w:after="0" w:line="240" w:lineRule="auto"/>
    </w:pPr>
    <w:rPr>
      <w:rFonts w:ascii="Times New Roman" w:eastAsia="Times New Roman" w:hAnsi="Times New Roman" w:cs="Times New Roman"/>
      <w:sz w:val="24"/>
      <w:szCs w:val="24"/>
      <w:lang w:eastAsia="ru-RU"/>
    </w:rPr>
  </w:style>
  <w:style w:type="paragraph" w:styleId="a6">
    <w:name w:val="Normal (Web)"/>
    <w:basedOn w:val="a"/>
    <w:rsid w:val="00D959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2795</Words>
  <Characters>15936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DL</Company>
  <LinksUpToDate>false</LinksUpToDate>
  <CharactersWithSpaces>18694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User</cp:lastModifiedBy>
  <cp:revision>2</cp:revision>
  <dcterms:created xsi:type="dcterms:W3CDTF">2018-08-22T10:15:00Z</dcterms:created>
  <dcterms:modified xsi:type="dcterms:W3CDTF">2018-08-22T10:15:00Z</dcterms:modified>
</cp:coreProperties>
</file>